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F" w:rsidRPr="00FA0962" w:rsidRDefault="0042534F" w:rsidP="008135E7">
      <w:pPr>
        <w:widowControl w:val="0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Дополнение №1 к </w:t>
      </w:r>
      <w:r w:rsidR="006C5BA6" w:rsidRPr="00FA0962">
        <w:rPr>
          <w:rFonts w:ascii="Times New Roman" w:hAnsi="Times New Roman"/>
          <w:b/>
          <w:sz w:val="21"/>
          <w:szCs w:val="21"/>
        </w:rPr>
        <w:t>ДОГОВОР</w:t>
      </w:r>
      <w:r>
        <w:rPr>
          <w:rFonts w:ascii="Times New Roman" w:hAnsi="Times New Roman"/>
          <w:b/>
          <w:sz w:val="21"/>
          <w:szCs w:val="21"/>
        </w:rPr>
        <w:t>У</w:t>
      </w:r>
      <w:r w:rsidR="006C5BA6" w:rsidRPr="00FA0962">
        <w:rPr>
          <w:rFonts w:ascii="Times New Roman" w:hAnsi="Times New Roman"/>
          <w:b/>
          <w:sz w:val="21"/>
          <w:szCs w:val="21"/>
        </w:rPr>
        <w:t xml:space="preserve"> АРЕНДЫ № 0</w:t>
      </w:r>
      <w:r w:rsidR="003156A5" w:rsidRPr="00FA0962">
        <w:rPr>
          <w:rFonts w:ascii="Times New Roman" w:hAnsi="Times New Roman"/>
          <w:b/>
          <w:sz w:val="21"/>
          <w:szCs w:val="21"/>
        </w:rPr>
        <w:t>5</w:t>
      </w:r>
      <w:r w:rsidR="006C5BA6" w:rsidRPr="00FA0962">
        <w:rPr>
          <w:rFonts w:ascii="Times New Roman" w:hAnsi="Times New Roman"/>
          <w:b/>
          <w:sz w:val="21"/>
          <w:szCs w:val="21"/>
        </w:rPr>
        <w:t>/</w:t>
      </w:r>
      <w:r w:rsidR="003156A5" w:rsidRPr="00FA0962">
        <w:rPr>
          <w:rFonts w:ascii="Times New Roman" w:hAnsi="Times New Roman"/>
          <w:b/>
          <w:sz w:val="21"/>
          <w:szCs w:val="21"/>
        </w:rPr>
        <w:t>07</w:t>
      </w:r>
      <w:r w:rsidR="006C5BA6" w:rsidRPr="00FA0962">
        <w:rPr>
          <w:rFonts w:ascii="Times New Roman" w:hAnsi="Times New Roman"/>
          <w:b/>
          <w:sz w:val="21"/>
          <w:szCs w:val="21"/>
        </w:rPr>
        <w:t>/2</w:t>
      </w:r>
      <w:r w:rsidR="003156A5" w:rsidRPr="00FA0962">
        <w:rPr>
          <w:rFonts w:ascii="Times New Roman" w:hAnsi="Times New Roman"/>
          <w:b/>
          <w:sz w:val="21"/>
          <w:szCs w:val="21"/>
        </w:rPr>
        <w:t>4</w:t>
      </w:r>
      <w:r>
        <w:rPr>
          <w:rFonts w:ascii="Times New Roman" w:hAnsi="Times New Roman"/>
          <w:b/>
          <w:sz w:val="21"/>
          <w:szCs w:val="21"/>
        </w:rPr>
        <w:t xml:space="preserve"> от 30.10.2024г.</w:t>
      </w:r>
    </w:p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недвижимого имущества</w:t>
      </w:r>
    </w:p>
    <w:p w:rsidR="00C56C8F" w:rsidRPr="00FA0962" w:rsidRDefault="00C56C8F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</w:p>
    <w:p w:rsidR="003156A5" w:rsidRPr="00FA0962" w:rsidRDefault="006C5BA6" w:rsidP="008135E7">
      <w:pPr>
        <w:widowControl w:val="0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г. </w:t>
      </w:r>
      <w:r w:rsidR="003156A5" w:rsidRPr="00FA0962">
        <w:rPr>
          <w:rFonts w:ascii="Times New Roman" w:hAnsi="Times New Roman"/>
          <w:sz w:val="21"/>
          <w:szCs w:val="21"/>
        </w:rPr>
        <w:t xml:space="preserve">Алчевск </w:t>
      </w:r>
    </w:p>
    <w:p w:rsidR="00C56C8F" w:rsidRPr="00FA0962" w:rsidRDefault="003156A5" w:rsidP="008135E7">
      <w:pPr>
        <w:widowControl w:val="0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Луганская Народная Республика</w:t>
      </w:r>
      <w:r w:rsidR="006C5BA6" w:rsidRPr="00FA0962">
        <w:rPr>
          <w:rFonts w:ascii="Times New Roman" w:hAnsi="Times New Roman"/>
          <w:sz w:val="21"/>
          <w:szCs w:val="21"/>
        </w:rPr>
        <w:t xml:space="preserve">    </w:t>
      </w:r>
      <w:r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ab/>
        <w:t xml:space="preserve">        </w:t>
      </w:r>
      <w:r w:rsidR="001F4190" w:rsidRPr="00FA0962">
        <w:rPr>
          <w:rFonts w:ascii="Times New Roman" w:hAnsi="Times New Roman"/>
          <w:sz w:val="21"/>
          <w:szCs w:val="21"/>
        </w:rPr>
        <w:t xml:space="preserve">    </w:t>
      </w:r>
      <w:r w:rsidR="006C5BA6" w:rsidRPr="00FA0962">
        <w:rPr>
          <w:rFonts w:ascii="Times New Roman" w:hAnsi="Times New Roman"/>
          <w:sz w:val="21"/>
          <w:szCs w:val="21"/>
        </w:rPr>
        <w:t xml:space="preserve">  </w:t>
      </w:r>
      <w:r w:rsidR="00973CA0">
        <w:rPr>
          <w:rFonts w:ascii="Times New Roman" w:hAnsi="Times New Roman"/>
          <w:sz w:val="21"/>
          <w:szCs w:val="21"/>
        </w:rPr>
        <w:t>29</w:t>
      </w:r>
      <w:r w:rsidR="009528A2" w:rsidRPr="00FA0962">
        <w:rPr>
          <w:rFonts w:ascii="Times New Roman" w:hAnsi="Times New Roman"/>
          <w:sz w:val="21"/>
          <w:szCs w:val="21"/>
        </w:rPr>
        <w:t>.</w:t>
      </w:r>
      <w:r w:rsidR="00973CA0">
        <w:rPr>
          <w:rFonts w:ascii="Times New Roman" w:hAnsi="Times New Roman"/>
          <w:sz w:val="21"/>
          <w:szCs w:val="21"/>
        </w:rPr>
        <w:t>01</w:t>
      </w:r>
      <w:r w:rsidR="009528A2" w:rsidRPr="00FA0962">
        <w:rPr>
          <w:rFonts w:ascii="Times New Roman" w:hAnsi="Times New Roman"/>
          <w:sz w:val="21"/>
          <w:szCs w:val="21"/>
        </w:rPr>
        <w:t>.</w:t>
      </w:r>
      <w:r w:rsidR="006C5BA6" w:rsidRPr="00FA0962">
        <w:rPr>
          <w:rFonts w:ascii="Times New Roman" w:hAnsi="Times New Roman"/>
          <w:sz w:val="21"/>
          <w:szCs w:val="21"/>
        </w:rPr>
        <w:t>202</w:t>
      </w:r>
      <w:r w:rsidR="00973CA0">
        <w:rPr>
          <w:rFonts w:ascii="Times New Roman" w:hAnsi="Times New Roman"/>
          <w:sz w:val="21"/>
          <w:szCs w:val="21"/>
        </w:rPr>
        <w:t>5</w:t>
      </w:r>
      <w:r w:rsidR="006C5BA6" w:rsidRPr="00FA0962">
        <w:rPr>
          <w:rFonts w:ascii="Times New Roman" w:hAnsi="Times New Roman"/>
          <w:sz w:val="21"/>
          <w:szCs w:val="21"/>
        </w:rPr>
        <w:t xml:space="preserve"> года</w:t>
      </w:r>
    </w:p>
    <w:p w:rsidR="006628EF" w:rsidRPr="00FA0962" w:rsidRDefault="006C5BA6" w:rsidP="008135E7">
      <w:pPr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ab/>
      </w:r>
      <w:bookmarkStart w:id="0" w:name="_Hlk111195984"/>
      <w:bookmarkStart w:id="1" w:name="_Hlk111196374"/>
      <w:bookmarkStart w:id="2" w:name="_Hlk115173877"/>
    </w:p>
    <w:p w:rsidR="00C56C8F" w:rsidRPr="00FA0962" w:rsidRDefault="00A90558" w:rsidP="008135E7">
      <w:pPr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Гражданин Украины </w:t>
      </w:r>
      <w:r w:rsidRPr="00FA0962">
        <w:rPr>
          <w:rFonts w:ascii="Times New Roman" w:hAnsi="Times New Roman"/>
          <w:b/>
          <w:i/>
          <w:sz w:val="21"/>
          <w:szCs w:val="21"/>
        </w:rPr>
        <w:t>Канцара Валерий Дмитриевич</w:t>
      </w:r>
      <w:r w:rsidR="006C5BA6" w:rsidRPr="00FA0962">
        <w:rPr>
          <w:rFonts w:ascii="Times New Roman" w:hAnsi="Times New Roman"/>
          <w:sz w:val="21"/>
          <w:szCs w:val="21"/>
        </w:rPr>
        <w:t>, действующ</w:t>
      </w:r>
      <w:r w:rsidRPr="00FA0962">
        <w:rPr>
          <w:rFonts w:ascii="Times New Roman" w:hAnsi="Times New Roman"/>
          <w:sz w:val="21"/>
          <w:szCs w:val="21"/>
        </w:rPr>
        <w:t xml:space="preserve">ий </w:t>
      </w:r>
      <w:r w:rsidR="006C5BA6" w:rsidRPr="00FA0962">
        <w:rPr>
          <w:rFonts w:ascii="Times New Roman" w:hAnsi="Times New Roman"/>
          <w:sz w:val="21"/>
          <w:szCs w:val="21"/>
        </w:rPr>
        <w:t xml:space="preserve">на основании </w:t>
      </w:r>
      <w:r w:rsidRPr="00FA0962">
        <w:rPr>
          <w:rFonts w:ascii="Times New Roman" w:hAnsi="Times New Roman"/>
          <w:sz w:val="21"/>
          <w:szCs w:val="21"/>
        </w:rPr>
        <w:t>паспорта: ЕК №759942, выдан</w:t>
      </w:r>
      <w:r w:rsidR="0001684A" w:rsidRPr="00FA0962">
        <w:rPr>
          <w:rFonts w:ascii="Times New Roman" w:hAnsi="Times New Roman"/>
          <w:sz w:val="21"/>
          <w:szCs w:val="21"/>
        </w:rPr>
        <w:t>ного</w:t>
      </w:r>
      <w:r w:rsidRPr="00FA0962">
        <w:rPr>
          <w:rFonts w:ascii="Times New Roman" w:hAnsi="Times New Roman"/>
          <w:sz w:val="21"/>
          <w:szCs w:val="21"/>
        </w:rPr>
        <w:t xml:space="preserve"> Алчевским ГО УМВД Украины в Луганской области 17.02.1998 года</w:t>
      </w:r>
      <w:r w:rsidR="006C5BA6" w:rsidRPr="00FA0962">
        <w:rPr>
          <w:rFonts w:ascii="Times New Roman" w:hAnsi="Times New Roman"/>
          <w:sz w:val="21"/>
          <w:szCs w:val="21"/>
        </w:rPr>
        <w:t xml:space="preserve">, </w:t>
      </w:r>
      <w:r w:rsidRPr="00FA0962">
        <w:rPr>
          <w:rFonts w:ascii="Times New Roman" w:hAnsi="Times New Roman"/>
          <w:sz w:val="21"/>
          <w:szCs w:val="21"/>
        </w:rPr>
        <w:t>а также на основании Вида на жительство иностранного гражданина: 83№0902433, Номер, дата принятия решения 496/2024/61 26.04.2024, Дата выдачи документа 26.04.2024</w:t>
      </w:r>
      <w:r w:rsidR="0001684A" w:rsidRPr="00FA0962">
        <w:rPr>
          <w:rFonts w:ascii="Times New Roman" w:hAnsi="Times New Roman"/>
          <w:sz w:val="21"/>
          <w:szCs w:val="21"/>
        </w:rPr>
        <w:t xml:space="preserve"> года</w:t>
      </w:r>
      <w:r w:rsidRPr="00FA0962">
        <w:rPr>
          <w:rFonts w:ascii="Times New Roman" w:hAnsi="Times New Roman"/>
          <w:sz w:val="21"/>
          <w:szCs w:val="21"/>
        </w:rPr>
        <w:t xml:space="preserve"> ГУ МВД России по Ростовской области </w:t>
      </w:r>
      <w:r w:rsidR="006C5BA6" w:rsidRPr="00FA0962">
        <w:rPr>
          <w:rFonts w:ascii="Times New Roman" w:hAnsi="Times New Roman"/>
          <w:sz w:val="21"/>
          <w:szCs w:val="21"/>
        </w:rPr>
        <w:t>именуем</w:t>
      </w:r>
      <w:r w:rsidR="0001684A" w:rsidRPr="00FA0962">
        <w:rPr>
          <w:rFonts w:ascii="Times New Roman" w:hAnsi="Times New Roman"/>
          <w:sz w:val="21"/>
          <w:szCs w:val="21"/>
        </w:rPr>
        <w:t>ый</w:t>
      </w:r>
      <w:r w:rsidR="006C5BA6" w:rsidRPr="00FA0962">
        <w:rPr>
          <w:rFonts w:ascii="Times New Roman" w:hAnsi="Times New Roman"/>
          <w:sz w:val="21"/>
          <w:szCs w:val="21"/>
        </w:rPr>
        <w:t xml:space="preserve"> в дальнейшем «</w:t>
      </w:r>
      <w:r w:rsidR="006C5BA6" w:rsidRPr="00FA0962">
        <w:rPr>
          <w:rFonts w:ascii="Times New Roman" w:hAnsi="Times New Roman"/>
          <w:b/>
          <w:i/>
          <w:sz w:val="21"/>
          <w:szCs w:val="21"/>
        </w:rPr>
        <w:t>Арендодатель</w:t>
      </w:r>
      <w:r w:rsidR="006C5BA6" w:rsidRPr="00FA0962">
        <w:rPr>
          <w:rFonts w:ascii="Times New Roman" w:hAnsi="Times New Roman"/>
          <w:sz w:val="21"/>
          <w:szCs w:val="21"/>
        </w:rPr>
        <w:t xml:space="preserve">» с одной стороны, </w:t>
      </w:r>
      <w:bookmarkEnd w:id="0"/>
      <w:bookmarkEnd w:id="1"/>
      <w:r w:rsidR="006C5BA6" w:rsidRPr="00FA0962">
        <w:rPr>
          <w:rFonts w:ascii="Times New Roman" w:hAnsi="Times New Roman"/>
          <w:sz w:val="21"/>
          <w:szCs w:val="21"/>
        </w:rPr>
        <w:t>и</w:t>
      </w:r>
    </w:p>
    <w:p w:rsidR="00E13C5B" w:rsidRPr="00FA0962" w:rsidRDefault="00E13C5B" w:rsidP="008135E7">
      <w:pPr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Гражданин </w:t>
      </w:r>
      <w:r w:rsidR="00B430D9" w:rsidRPr="00FA0962">
        <w:rPr>
          <w:rFonts w:ascii="Times New Roman" w:hAnsi="Times New Roman"/>
          <w:sz w:val="21"/>
          <w:szCs w:val="21"/>
        </w:rPr>
        <w:t>Российской Федерации</w:t>
      </w:r>
      <w:r w:rsidR="00D214AC" w:rsidRPr="00FA096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313893" w:rsidRPr="00FA0962">
        <w:rPr>
          <w:rFonts w:ascii="Times New Roman" w:hAnsi="Times New Roman"/>
          <w:b/>
          <w:sz w:val="21"/>
          <w:szCs w:val="21"/>
        </w:rPr>
        <w:t>Садыгов</w:t>
      </w:r>
      <w:proofErr w:type="spellEnd"/>
      <w:r w:rsidR="00D214AC" w:rsidRPr="00FA096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D214AC" w:rsidRPr="00FA0962">
        <w:rPr>
          <w:rFonts w:ascii="Times New Roman" w:hAnsi="Times New Roman"/>
          <w:b/>
          <w:sz w:val="21"/>
          <w:szCs w:val="21"/>
        </w:rPr>
        <w:t>Матлаб</w:t>
      </w:r>
      <w:proofErr w:type="spellEnd"/>
      <w:r w:rsidR="00D214AC" w:rsidRPr="00FA0962">
        <w:rPr>
          <w:rFonts w:ascii="Times New Roman" w:hAnsi="Times New Roman"/>
          <w:b/>
          <w:sz w:val="21"/>
          <w:szCs w:val="21"/>
        </w:rPr>
        <w:t xml:space="preserve"> Играм </w:t>
      </w:r>
      <w:proofErr w:type="spellStart"/>
      <w:r w:rsidR="00D214AC" w:rsidRPr="00FA0962">
        <w:rPr>
          <w:rFonts w:ascii="Times New Roman" w:hAnsi="Times New Roman"/>
          <w:b/>
          <w:sz w:val="21"/>
          <w:szCs w:val="21"/>
        </w:rPr>
        <w:t>Оглы</w:t>
      </w:r>
      <w:proofErr w:type="spellEnd"/>
      <w:r w:rsidRPr="00FA0962">
        <w:rPr>
          <w:rFonts w:ascii="Times New Roman" w:hAnsi="Times New Roman"/>
          <w:sz w:val="21"/>
          <w:szCs w:val="21"/>
        </w:rPr>
        <w:t xml:space="preserve">, действующий на основании паспорта: </w:t>
      </w:r>
      <w:r w:rsidR="00DB124A" w:rsidRPr="00FA0962">
        <w:rPr>
          <w:rFonts w:ascii="Times New Roman" w:hAnsi="Times New Roman"/>
          <w:sz w:val="21"/>
          <w:szCs w:val="21"/>
        </w:rPr>
        <w:t>63 11 754216</w:t>
      </w:r>
      <w:r w:rsidRPr="00FA0962">
        <w:rPr>
          <w:rFonts w:ascii="Times New Roman" w:hAnsi="Times New Roman"/>
          <w:sz w:val="21"/>
          <w:szCs w:val="21"/>
        </w:rPr>
        <w:t>, выданного</w:t>
      </w:r>
      <w:r w:rsidR="00DB124A" w:rsidRPr="00FA0962">
        <w:rPr>
          <w:rFonts w:ascii="Times New Roman" w:hAnsi="Times New Roman"/>
          <w:sz w:val="21"/>
          <w:szCs w:val="21"/>
        </w:rPr>
        <w:t xml:space="preserve"> отделом УФМС России по Саратовской области</w:t>
      </w:r>
      <w:r w:rsidR="00323F78" w:rsidRPr="00FA0962">
        <w:rPr>
          <w:rFonts w:ascii="Times New Roman" w:hAnsi="Times New Roman"/>
          <w:sz w:val="21"/>
          <w:szCs w:val="21"/>
        </w:rPr>
        <w:t>, в Ленинском районе г</w:t>
      </w:r>
      <w:proofErr w:type="gramStart"/>
      <w:r w:rsidR="00323F78" w:rsidRPr="00FA0962">
        <w:rPr>
          <w:rFonts w:ascii="Times New Roman" w:hAnsi="Times New Roman"/>
          <w:sz w:val="21"/>
          <w:szCs w:val="21"/>
        </w:rPr>
        <w:t>.С</w:t>
      </w:r>
      <w:proofErr w:type="gramEnd"/>
      <w:r w:rsidR="00374D6C" w:rsidRPr="00FA0962">
        <w:rPr>
          <w:rFonts w:ascii="Times New Roman" w:hAnsi="Times New Roman"/>
          <w:sz w:val="21"/>
          <w:szCs w:val="21"/>
        </w:rPr>
        <w:t>а</w:t>
      </w:r>
      <w:r w:rsidR="00323F78" w:rsidRPr="00FA0962">
        <w:rPr>
          <w:rFonts w:ascii="Times New Roman" w:hAnsi="Times New Roman"/>
          <w:sz w:val="21"/>
          <w:szCs w:val="21"/>
        </w:rPr>
        <w:t>ратова</w:t>
      </w:r>
      <w:r w:rsidR="00947229" w:rsidRPr="00FA0962">
        <w:rPr>
          <w:rFonts w:ascii="Times New Roman" w:hAnsi="Times New Roman"/>
          <w:sz w:val="21"/>
          <w:szCs w:val="21"/>
        </w:rPr>
        <w:t>, дата выдачи  20.04.2012 г., код подразделения 640-004</w:t>
      </w:r>
      <w:r w:rsidR="008A260E" w:rsidRPr="00FA0962">
        <w:rPr>
          <w:rFonts w:ascii="Times New Roman" w:hAnsi="Times New Roman"/>
          <w:sz w:val="21"/>
          <w:szCs w:val="21"/>
        </w:rPr>
        <w:t>,</w:t>
      </w:r>
      <w:r w:rsidRPr="00FA0962">
        <w:rPr>
          <w:rFonts w:ascii="Times New Roman" w:hAnsi="Times New Roman"/>
          <w:sz w:val="21"/>
          <w:szCs w:val="21"/>
        </w:rPr>
        <w:t xml:space="preserve"> именуемый в  дальнейшем «</w:t>
      </w:r>
      <w:r w:rsidRPr="00FA0962">
        <w:rPr>
          <w:rFonts w:ascii="Times New Roman" w:hAnsi="Times New Roman"/>
          <w:b/>
          <w:i/>
          <w:sz w:val="21"/>
          <w:szCs w:val="21"/>
        </w:rPr>
        <w:t>Аренд</w:t>
      </w:r>
      <w:r w:rsidR="008A260E" w:rsidRPr="00FA0962">
        <w:rPr>
          <w:rFonts w:ascii="Times New Roman" w:hAnsi="Times New Roman"/>
          <w:b/>
          <w:i/>
          <w:sz w:val="21"/>
          <w:szCs w:val="21"/>
        </w:rPr>
        <w:t>атор</w:t>
      </w:r>
      <w:r w:rsidRPr="00FA0962">
        <w:rPr>
          <w:rFonts w:ascii="Times New Roman" w:hAnsi="Times New Roman"/>
          <w:sz w:val="21"/>
          <w:szCs w:val="21"/>
        </w:rPr>
        <w:t>»</w:t>
      </w:r>
    </w:p>
    <w:bookmarkEnd w:id="2"/>
    <w:p w:rsidR="00C56C8F" w:rsidRDefault="006C5BA6" w:rsidP="008135E7">
      <w:pPr>
        <w:jc w:val="both"/>
        <w:rPr>
          <w:rFonts w:ascii="Times New Roman" w:hAnsi="Times New Roman"/>
          <w:b/>
          <w:sz w:val="21"/>
          <w:szCs w:val="21"/>
          <w:lang w:val="en-US"/>
        </w:rPr>
      </w:pPr>
      <w:r w:rsidRPr="00FA0962">
        <w:rPr>
          <w:rFonts w:ascii="Times New Roman" w:hAnsi="Times New Roman"/>
          <w:sz w:val="21"/>
          <w:szCs w:val="21"/>
        </w:rPr>
        <w:t>заключили настоящий договор аренды недвижимого имущества (далее по тексту – Договор) на следующих условиях</w:t>
      </w:r>
      <w:r w:rsidRPr="00FA0962">
        <w:rPr>
          <w:rFonts w:ascii="Times New Roman" w:hAnsi="Times New Roman"/>
          <w:b/>
          <w:sz w:val="21"/>
          <w:szCs w:val="21"/>
        </w:rPr>
        <w:t>:</w:t>
      </w:r>
    </w:p>
    <w:p w:rsidR="001F2895" w:rsidRPr="001F2895" w:rsidRDefault="001F2895" w:rsidP="008135E7">
      <w:pPr>
        <w:jc w:val="both"/>
        <w:rPr>
          <w:rFonts w:ascii="Times New Roman" w:hAnsi="Times New Roman"/>
          <w:sz w:val="21"/>
          <w:szCs w:val="21"/>
          <w:lang w:val="en-US"/>
        </w:rPr>
      </w:pPr>
    </w:p>
    <w:p w:rsidR="00C26017" w:rsidRDefault="006C5BA6" w:rsidP="00C26017">
      <w:pPr>
        <w:widowControl w:val="0"/>
        <w:jc w:val="center"/>
        <w:rPr>
          <w:rFonts w:ascii="Times New Roman" w:hAnsi="Times New Roman"/>
          <w:sz w:val="21"/>
          <w:szCs w:val="21"/>
          <w:lang w:val="en-US"/>
        </w:rPr>
      </w:pPr>
      <w:r w:rsidRPr="00FA0962">
        <w:rPr>
          <w:rFonts w:ascii="Times New Roman" w:hAnsi="Times New Roman"/>
          <w:b/>
          <w:sz w:val="21"/>
          <w:szCs w:val="21"/>
        </w:rPr>
        <w:t>1. Предмет Договора</w:t>
      </w:r>
      <w:r w:rsidR="00C26017">
        <w:rPr>
          <w:rFonts w:ascii="Times New Roman" w:hAnsi="Times New Roman"/>
          <w:b/>
          <w:sz w:val="21"/>
          <w:szCs w:val="21"/>
        </w:rPr>
        <w:t xml:space="preserve">, </w:t>
      </w:r>
      <w:r w:rsidR="00C26017">
        <w:rPr>
          <w:rFonts w:ascii="Times New Roman" w:hAnsi="Times New Roman"/>
          <w:sz w:val="21"/>
          <w:szCs w:val="21"/>
        </w:rPr>
        <w:t>учитывая устные договоренности от 29.01.2025г.</w:t>
      </w:r>
      <w:r w:rsidR="00EC40A1">
        <w:rPr>
          <w:rFonts w:ascii="Times New Roman" w:hAnsi="Times New Roman"/>
          <w:sz w:val="21"/>
          <w:szCs w:val="21"/>
        </w:rPr>
        <w:t xml:space="preserve"> между </w:t>
      </w:r>
      <w:proofErr w:type="spellStart"/>
      <w:r w:rsidR="00EC40A1" w:rsidRPr="00EC40A1">
        <w:rPr>
          <w:rFonts w:ascii="Times New Roman" w:hAnsi="Times New Roman"/>
          <w:b/>
          <w:sz w:val="21"/>
          <w:szCs w:val="21"/>
        </w:rPr>
        <w:t>Садыгов</w:t>
      </w:r>
      <w:r w:rsidR="00EC40A1">
        <w:rPr>
          <w:rFonts w:ascii="Times New Roman" w:hAnsi="Times New Roman"/>
          <w:b/>
          <w:sz w:val="21"/>
          <w:szCs w:val="21"/>
        </w:rPr>
        <w:t>ым</w:t>
      </w:r>
      <w:proofErr w:type="spellEnd"/>
      <w:r w:rsidR="00EC40A1" w:rsidRPr="00EC40A1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EC40A1" w:rsidRPr="00EC40A1">
        <w:rPr>
          <w:rFonts w:ascii="Times New Roman" w:hAnsi="Times New Roman"/>
          <w:b/>
          <w:sz w:val="21"/>
          <w:szCs w:val="21"/>
        </w:rPr>
        <w:t>Матлаб</w:t>
      </w:r>
      <w:proofErr w:type="spellEnd"/>
      <w:r w:rsidR="00EC40A1" w:rsidRPr="00EC40A1">
        <w:rPr>
          <w:rFonts w:ascii="Times New Roman" w:hAnsi="Times New Roman"/>
          <w:b/>
          <w:sz w:val="21"/>
          <w:szCs w:val="21"/>
        </w:rPr>
        <w:t xml:space="preserve"> Играм </w:t>
      </w:r>
      <w:proofErr w:type="spellStart"/>
      <w:r w:rsidR="00EC40A1" w:rsidRPr="00EC40A1">
        <w:rPr>
          <w:rFonts w:ascii="Times New Roman" w:hAnsi="Times New Roman"/>
          <w:b/>
          <w:sz w:val="21"/>
          <w:szCs w:val="21"/>
        </w:rPr>
        <w:t>Оглы</w:t>
      </w:r>
      <w:proofErr w:type="spellEnd"/>
      <w:r w:rsidR="00EC40A1">
        <w:rPr>
          <w:rFonts w:ascii="Times New Roman" w:hAnsi="Times New Roman"/>
          <w:b/>
          <w:sz w:val="21"/>
          <w:szCs w:val="21"/>
        </w:rPr>
        <w:t xml:space="preserve"> и Канцара В.Д.</w:t>
      </w:r>
      <w:r w:rsidR="00F735BA">
        <w:rPr>
          <w:rFonts w:ascii="Times New Roman" w:hAnsi="Times New Roman"/>
          <w:sz w:val="21"/>
          <w:szCs w:val="21"/>
        </w:rPr>
        <w:t xml:space="preserve">, вносятся изменения к </w:t>
      </w:r>
      <w:r w:rsidR="00F735BA" w:rsidRPr="00F735BA">
        <w:rPr>
          <w:rFonts w:ascii="Times New Roman" w:hAnsi="Times New Roman"/>
          <w:b/>
          <w:sz w:val="21"/>
          <w:szCs w:val="21"/>
        </w:rPr>
        <w:t>ДОГОВОРУ АРЕНДЫ № 05/07/24 от 30.10.2024г.</w:t>
      </w:r>
      <w:r w:rsidR="00C26017">
        <w:rPr>
          <w:rFonts w:ascii="Times New Roman" w:hAnsi="Times New Roman"/>
          <w:sz w:val="21"/>
          <w:szCs w:val="21"/>
        </w:rPr>
        <w:t>:</w:t>
      </w:r>
    </w:p>
    <w:p w:rsidR="001F2895" w:rsidRPr="001F2895" w:rsidRDefault="001F2895" w:rsidP="00C26017">
      <w:pPr>
        <w:widowControl w:val="0"/>
        <w:jc w:val="center"/>
        <w:rPr>
          <w:rFonts w:ascii="Times New Roman" w:hAnsi="Times New Roman"/>
          <w:sz w:val="21"/>
          <w:szCs w:val="21"/>
          <w:lang w:val="en-US"/>
        </w:rPr>
      </w:pPr>
    </w:p>
    <w:p w:rsidR="00C121FF" w:rsidRDefault="006C5BA6" w:rsidP="00C121FF">
      <w:pPr>
        <w:widowControl w:val="0"/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1.1. Арендодатель</w:t>
      </w:r>
      <w:r w:rsidR="00384E36">
        <w:rPr>
          <w:rFonts w:ascii="Times New Roman" w:hAnsi="Times New Roman"/>
          <w:sz w:val="21"/>
          <w:szCs w:val="21"/>
        </w:rPr>
        <w:t xml:space="preserve"> до 15.01.2025 года</w:t>
      </w:r>
      <w:r w:rsidR="008B1D10">
        <w:rPr>
          <w:rFonts w:ascii="Times New Roman" w:hAnsi="Times New Roman"/>
          <w:sz w:val="21"/>
          <w:szCs w:val="21"/>
        </w:rPr>
        <w:t>,</w:t>
      </w:r>
      <w:r w:rsidR="00384E36">
        <w:rPr>
          <w:rFonts w:ascii="Times New Roman" w:hAnsi="Times New Roman"/>
          <w:sz w:val="21"/>
          <w:szCs w:val="21"/>
        </w:rPr>
        <w:t xml:space="preserve"> включительно</w:t>
      </w:r>
      <w:r w:rsidR="008B1D10">
        <w:rPr>
          <w:rFonts w:ascii="Times New Roman" w:hAnsi="Times New Roman"/>
          <w:sz w:val="21"/>
          <w:szCs w:val="21"/>
        </w:rPr>
        <w:t>,</w:t>
      </w:r>
      <w:r w:rsidRPr="00FA0962">
        <w:rPr>
          <w:rFonts w:ascii="Times New Roman" w:hAnsi="Times New Roman"/>
          <w:sz w:val="21"/>
          <w:szCs w:val="21"/>
        </w:rPr>
        <w:t xml:space="preserve"> передает, а Арендатор принимает в аренду </w:t>
      </w:r>
      <w:bookmarkStart w:id="3" w:name="_Hlk115174063"/>
      <w:r w:rsidR="0079313E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 xml:space="preserve">ежилое помещение общей площадью 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>701</w:t>
      </w:r>
      <w:r w:rsidR="00A000CB">
        <w:rPr>
          <w:rFonts w:ascii="Times New Roman" w:hAnsi="Times New Roman"/>
          <w:sz w:val="21"/>
          <w:szCs w:val="21"/>
        </w:rPr>
        <w:t xml:space="preserve"> 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>(</w:t>
      </w:r>
      <w:proofErr w:type="spellStart"/>
      <w:r w:rsidR="00DD7EC9" w:rsidRPr="00FA0962">
        <w:rPr>
          <w:rFonts w:ascii="Times New Roman" w:hAnsi="Times New Roman"/>
          <w:sz w:val="21"/>
          <w:szCs w:val="21"/>
          <w:lang w:val="en-US"/>
        </w:rPr>
        <w:t>торг</w:t>
      </w:r>
      <w:proofErr w:type="spellEnd"/>
      <w:proofErr w:type="gramStart"/>
      <w:r w:rsidR="00DD7EC9" w:rsidRPr="00FA0962">
        <w:rPr>
          <w:rFonts w:ascii="Times New Roman" w:hAnsi="Times New Roman"/>
          <w:sz w:val="21"/>
          <w:szCs w:val="21"/>
          <w:lang w:val="en-US"/>
        </w:rPr>
        <w:t>.</w:t>
      </w:r>
      <w:proofErr w:type="gramEnd"/>
      <w:r w:rsidR="00B970C3" w:rsidRPr="00FA0962">
        <w:rPr>
          <w:rFonts w:ascii="Times New Roman" w:hAnsi="Times New Roman"/>
          <w:sz w:val="21"/>
          <w:szCs w:val="21"/>
        </w:rPr>
        <w:t xml:space="preserve"> </w:t>
      </w:r>
      <w:proofErr w:type="spellStart"/>
      <w:proofErr w:type="gramStart"/>
      <w:r w:rsidR="007B5C4F">
        <w:rPr>
          <w:rFonts w:ascii="Times New Roman" w:hAnsi="Times New Roman"/>
          <w:sz w:val="21"/>
          <w:szCs w:val="21"/>
        </w:rPr>
        <w:t>п</w:t>
      </w:r>
      <w:proofErr w:type="gramEnd"/>
      <w:r w:rsidR="007B5C4F">
        <w:rPr>
          <w:rFonts w:ascii="Times New Roman" w:hAnsi="Times New Roman"/>
          <w:sz w:val="21"/>
          <w:szCs w:val="21"/>
        </w:rPr>
        <w:t>ром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>зал</w:t>
      </w:r>
      <w:proofErr w:type="spellEnd"/>
      <w:r w:rsidR="00DD7EC9" w:rsidRPr="00FA0962">
        <w:rPr>
          <w:rFonts w:ascii="Times New Roman" w:hAnsi="Times New Roman"/>
          <w:sz w:val="21"/>
          <w:szCs w:val="21"/>
          <w:lang w:val="en-US"/>
        </w:rPr>
        <w:t>)+</w:t>
      </w:r>
      <w:r w:rsidR="00564681">
        <w:rPr>
          <w:rFonts w:ascii="Times New Roman" w:hAnsi="Times New Roman"/>
          <w:sz w:val="21"/>
          <w:szCs w:val="21"/>
        </w:rPr>
        <w:t>25</w:t>
      </w:r>
      <w:r w:rsidR="008E5B3D" w:rsidRPr="00FA0962">
        <w:rPr>
          <w:rFonts w:ascii="Times New Roman" w:hAnsi="Times New Roman"/>
          <w:sz w:val="21"/>
          <w:szCs w:val="21"/>
        </w:rPr>
        <w:t>(прием пищи/отдых персонала)</w:t>
      </w:r>
      <w:r w:rsidR="00DD7EC9" w:rsidRPr="00FA0962">
        <w:rPr>
          <w:rFonts w:ascii="Times New Roman" w:hAnsi="Times New Roman"/>
          <w:sz w:val="21"/>
          <w:szCs w:val="21"/>
          <w:lang w:val="en-US"/>
        </w:rPr>
        <w:t xml:space="preserve"> = </w:t>
      </w:r>
      <w:r w:rsidR="00384E36">
        <w:rPr>
          <w:rFonts w:ascii="Times New Roman" w:hAnsi="Times New Roman"/>
          <w:b/>
          <w:sz w:val="21"/>
          <w:szCs w:val="21"/>
        </w:rPr>
        <w:t>726</w:t>
      </w:r>
      <w:r w:rsidR="00E731B3" w:rsidRPr="00FA0962">
        <w:rPr>
          <w:rFonts w:ascii="Times New Roman" w:hAnsi="Times New Roman"/>
          <w:sz w:val="21"/>
          <w:szCs w:val="21"/>
        </w:rPr>
        <w:t xml:space="preserve"> </w:t>
      </w:r>
      <w:r w:rsidRPr="00FA0962">
        <w:rPr>
          <w:rFonts w:ascii="Times New Roman" w:hAnsi="Times New Roman"/>
          <w:sz w:val="21"/>
          <w:szCs w:val="21"/>
        </w:rPr>
        <w:t>м</w:t>
      </w:r>
      <w:r w:rsidRPr="00FA0962">
        <w:rPr>
          <w:rFonts w:ascii="Times New Roman" w:hAnsi="Times New Roman"/>
          <w:sz w:val="21"/>
          <w:szCs w:val="21"/>
          <w:vertAlign w:val="superscript"/>
        </w:rPr>
        <w:t>2</w:t>
      </w:r>
      <w:r w:rsidRPr="00FA0962">
        <w:rPr>
          <w:rFonts w:ascii="Times New Roman" w:hAnsi="Times New Roman"/>
          <w:sz w:val="21"/>
          <w:szCs w:val="21"/>
        </w:rPr>
        <w:t>, расположенное по адресу:</w:t>
      </w:r>
      <w:r w:rsidR="00E731B3" w:rsidRPr="00FA0962">
        <w:rPr>
          <w:rFonts w:ascii="Times New Roman" w:hAnsi="Times New Roman"/>
          <w:sz w:val="21"/>
          <w:szCs w:val="21"/>
        </w:rPr>
        <w:t xml:space="preserve"> Луганская Народная Республика, г</w:t>
      </w:r>
      <w:proofErr w:type="gramStart"/>
      <w:r w:rsidR="00E731B3" w:rsidRPr="00FA0962">
        <w:rPr>
          <w:rFonts w:ascii="Times New Roman" w:hAnsi="Times New Roman"/>
          <w:sz w:val="21"/>
          <w:szCs w:val="21"/>
        </w:rPr>
        <w:t>.А</w:t>
      </w:r>
      <w:proofErr w:type="gramEnd"/>
      <w:r w:rsidR="00E731B3" w:rsidRPr="00FA0962">
        <w:rPr>
          <w:rFonts w:ascii="Times New Roman" w:hAnsi="Times New Roman"/>
          <w:sz w:val="21"/>
          <w:szCs w:val="21"/>
        </w:rPr>
        <w:t>лчевск, пр.</w:t>
      </w:r>
      <w:r w:rsidR="00F07DA3" w:rsidRPr="00FA0962">
        <w:rPr>
          <w:rFonts w:ascii="Times New Roman" w:hAnsi="Times New Roman"/>
          <w:sz w:val="21"/>
          <w:szCs w:val="21"/>
        </w:rPr>
        <w:t xml:space="preserve"> </w:t>
      </w:r>
      <w:r w:rsidR="00E731B3" w:rsidRPr="00FA0962">
        <w:rPr>
          <w:rFonts w:ascii="Times New Roman" w:hAnsi="Times New Roman"/>
          <w:sz w:val="21"/>
          <w:szCs w:val="21"/>
        </w:rPr>
        <w:t>Металлургов,</w:t>
      </w:r>
      <w:r w:rsidR="00F07DA3" w:rsidRPr="00FA0962">
        <w:rPr>
          <w:rFonts w:ascii="Times New Roman" w:hAnsi="Times New Roman"/>
          <w:sz w:val="21"/>
          <w:szCs w:val="21"/>
        </w:rPr>
        <w:t xml:space="preserve"> </w:t>
      </w:r>
      <w:r w:rsidR="00E731B3" w:rsidRPr="00FA0962">
        <w:rPr>
          <w:rFonts w:ascii="Times New Roman" w:hAnsi="Times New Roman"/>
          <w:sz w:val="21"/>
          <w:szCs w:val="21"/>
        </w:rPr>
        <w:t>48</w:t>
      </w:r>
      <w:r w:rsidRPr="00FA0962">
        <w:rPr>
          <w:rFonts w:ascii="Times New Roman" w:hAnsi="Times New Roman"/>
          <w:sz w:val="21"/>
          <w:szCs w:val="21"/>
        </w:rPr>
        <w:t xml:space="preserve"> </w:t>
      </w:r>
      <w:bookmarkEnd w:id="3"/>
      <w:r w:rsidR="001E7B31" w:rsidRPr="00FA0962">
        <w:rPr>
          <w:rFonts w:ascii="Times New Roman" w:hAnsi="Times New Roman"/>
          <w:sz w:val="21"/>
          <w:szCs w:val="21"/>
        </w:rPr>
        <w:t>(далее по тексту – Н</w:t>
      </w:r>
      <w:r w:rsidRPr="00FA0962">
        <w:rPr>
          <w:rFonts w:ascii="Times New Roman" w:hAnsi="Times New Roman"/>
          <w:sz w:val="21"/>
          <w:szCs w:val="21"/>
        </w:rPr>
        <w:t>ежилое помещение)</w:t>
      </w:r>
      <w:r w:rsidR="003545A6" w:rsidRPr="00FA0962">
        <w:rPr>
          <w:rFonts w:ascii="Times New Roman" w:hAnsi="Times New Roman"/>
          <w:sz w:val="21"/>
          <w:szCs w:val="21"/>
        </w:rPr>
        <w:t>.</w:t>
      </w:r>
    </w:p>
    <w:p w:rsidR="00C56C8F" w:rsidRPr="00FA0962" w:rsidRDefault="006C5BA6" w:rsidP="00C121FF">
      <w:pPr>
        <w:widowControl w:val="0"/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1.2. </w:t>
      </w:r>
      <w:r w:rsidR="001E7B31" w:rsidRPr="00FA0962">
        <w:rPr>
          <w:rFonts w:ascii="Times New Roman" w:hAnsi="Times New Roman"/>
          <w:sz w:val="21"/>
          <w:szCs w:val="21"/>
        </w:rPr>
        <w:t xml:space="preserve">На момент заключения настоящего Договора </w:t>
      </w:r>
      <w:r w:rsidR="00DE41F8" w:rsidRPr="00FA0962">
        <w:rPr>
          <w:rFonts w:ascii="Times New Roman" w:hAnsi="Times New Roman"/>
          <w:sz w:val="21"/>
          <w:szCs w:val="21"/>
        </w:rPr>
        <w:t>Н</w:t>
      </w:r>
      <w:r w:rsidR="001E7B31" w:rsidRPr="00FA0962">
        <w:rPr>
          <w:rFonts w:ascii="Times New Roman" w:hAnsi="Times New Roman"/>
          <w:sz w:val="21"/>
          <w:szCs w:val="21"/>
        </w:rPr>
        <w:t xml:space="preserve">ежилое помещение, сдаваемое в аренду, принадлежит Арендодателю на праве собственности </w:t>
      </w:r>
      <w:r w:rsidRPr="00FA0962">
        <w:rPr>
          <w:rFonts w:ascii="Times New Roman" w:hAnsi="Times New Roman"/>
          <w:sz w:val="21"/>
          <w:szCs w:val="21"/>
        </w:rPr>
        <w:t xml:space="preserve">на основании </w:t>
      </w:r>
      <w:r w:rsidR="00A407ED" w:rsidRPr="00FA0962">
        <w:rPr>
          <w:rFonts w:ascii="Times New Roman" w:hAnsi="Times New Roman"/>
          <w:sz w:val="21"/>
          <w:szCs w:val="21"/>
        </w:rPr>
        <w:t>решения Алчевского городского суда от 01.12.1999 года (Приложение № 2 к Договору)</w:t>
      </w:r>
      <w:r w:rsidR="001E7B31" w:rsidRPr="00FA0962">
        <w:rPr>
          <w:rFonts w:ascii="Times New Roman" w:hAnsi="Times New Roman"/>
          <w:sz w:val="21"/>
          <w:szCs w:val="21"/>
        </w:rPr>
        <w:t xml:space="preserve"> и не состоит на государственном кадастровом учете</w:t>
      </w:r>
      <w:r w:rsidRPr="00FA0962">
        <w:rPr>
          <w:rFonts w:ascii="Times New Roman" w:hAnsi="Times New Roman"/>
          <w:sz w:val="21"/>
          <w:szCs w:val="21"/>
        </w:rPr>
        <w:t>.</w:t>
      </w:r>
      <w:r w:rsidR="00497010" w:rsidRPr="00FA0962">
        <w:rPr>
          <w:rFonts w:ascii="Times New Roman" w:hAnsi="Times New Roman"/>
          <w:sz w:val="21"/>
          <w:szCs w:val="21"/>
        </w:rPr>
        <w:t xml:space="preserve"> Расписка</w:t>
      </w:r>
      <w:r w:rsidR="004369DE" w:rsidRPr="00FA0962">
        <w:rPr>
          <w:rFonts w:ascii="Times New Roman" w:hAnsi="Times New Roman"/>
          <w:sz w:val="21"/>
          <w:szCs w:val="21"/>
        </w:rPr>
        <w:t xml:space="preserve"> от </w:t>
      </w:r>
      <w:r w:rsidR="0062229E" w:rsidRPr="00FA0962">
        <w:rPr>
          <w:rFonts w:ascii="Times New Roman" w:hAnsi="Times New Roman"/>
          <w:sz w:val="21"/>
          <w:szCs w:val="21"/>
        </w:rPr>
        <w:t>18</w:t>
      </w:r>
      <w:r w:rsidR="004369DE" w:rsidRPr="00FA0962">
        <w:rPr>
          <w:rFonts w:ascii="Times New Roman" w:hAnsi="Times New Roman"/>
          <w:sz w:val="21"/>
          <w:szCs w:val="21"/>
        </w:rPr>
        <w:t>.0</w:t>
      </w:r>
      <w:r w:rsidR="0062229E" w:rsidRPr="00FA0962">
        <w:rPr>
          <w:rFonts w:ascii="Times New Roman" w:hAnsi="Times New Roman"/>
          <w:sz w:val="21"/>
          <w:szCs w:val="21"/>
        </w:rPr>
        <w:t>9</w:t>
      </w:r>
      <w:r w:rsidR="004369DE" w:rsidRPr="00FA0962">
        <w:rPr>
          <w:rFonts w:ascii="Times New Roman" w:hAnsi="Times New Roman"/>
          <w:sz w:val="21"/>
          <w:szCs w:val="21"/>
        </w:rPr>
        <w:t>.2024г.</w:t>
      </w:r>
      <w:r w:rsidR="00497010" w:rsidRPr="00FA0962">
        <w:rPr>
          <w:rFonts w:ascii="Times New Roman" w:hAnsi="Times New Roman"/>
          <w:sz w:val="21"/>
          <w:szCs w:val="21"/>
        </w:rPr>
        <w:t xml:space="preserve"> о </w:t>
      </w:r>
      <w:r w:rsidR="004369DE" w:rsidRPr="00FA0962">
        <w:rPr>
          <w:rFonts w:ascii="Times New Roman" w:hAnsi="Times New Roman"/>
          <w:sz w:val="21"/>
          <w:szCs w:val="21"/>
        </w:rPr>
        <w:t xml:space="preserve">получении документов на государственный кадастровый учет  (Приложение № </w:t>
      </w:r>
      <w:r w:rsidR="00FF78B1" w:rsidRPr="00FA0962">
        <w:rPr>
          <w:rFonts w:ascii="Times New Roman" w:hAnsi="Times New Roman"/>
          <w:sz w:val="21"/>
          <w:szCs w:val="21"/>
        </w:rPr>
        <w:t>3</w:t>
      </w:r>
      <w:r w:rsidR="004369DE" w:rsidRPr="00FA0962">
        <w:rPr>
          <w:rFonts w:ascii="Times New Roman" w:hAnsi="Times New Roman"/>
          <w:sz w:val="21"/>
          <w:szCs w:val="21"/>
        </w:rPr>
        <w:t xml:space="preserve"> к Договору).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</w:t>
      </w:r>
      <w:r w:rsidR="001E7B31" w:rsidRPr="00FA0962">
        <w:rPr>
          <w:rFonts w:ascii="Times New Roman" w:hAnsi="Times New Roman"/>
          <w:sz w:val="21"/>
          <w:szCs w:val="21"/>
        </w:rPr>
        <w:t>3</w:t>
      </w:r>
      <w:r w:rsidRPr="00FA0962">
        <w:rPr>
          <w:rFonts w:ascii="Times New Roman" w:hAnsi="Times New Roman"/>
          <w:sz w:val="21"/>
          <w:szCs w:val="21"/>
        </w:rPr>
        <w:t xml:space="preserve">. Нежилое помещение будет использоваться </w:t>
      </w:r>
      <w:r w:rsidR="00DE41F8" w:rsidRPr="00FA0962">
        <w:rPr>
          <w:rFonts w:ascii="Times New Roman" w:hAnsi="Times New Roman"/>
          <w:sz w:val="21"/>
          <w:szCs w:val="21"/>
        </w:rPr>
        <w:t xml:space="preserve">Арендатором </w:t>
      </w:r>
      <w:r w:rsidRPr="00FA0962">
        <w:rPr>
          <w:rFonts w:ascii="Times New Roman" w:hAnsi="Times New Roman"/>
          <w:sz w:val="21"/>
          <w:szCs w:val="21"/>
        </w:rPr>
        <w:t xml:space="preserve">в целях организации торговли </w:t>
      </w:r>
      <w:r w:rsidR="0062229E" w:rsidRPr="00FA0962">
        <w:rPr>
          <w:rFonts w:ascii="Times New Roman" w:hAnsi="Times New Roman"/>
          <w:sz w:val="21"/>
          <w:szCs w:val="21"/>
        </w:rPr>
        <w:t xml:space="preserve">– </w:t>
      </w:r>
      <w:r w:rsidRPr="00FA0962">
        <w:rPr>
          <w:rFonts w:ascii="Times New Roman" w:hAnsi="Times New Roman"/>
          <w:sz w:val="21"/>
          <w:szCs w:val="21"/>
        </w:rPr>
        <w:t>одежда, обувь, текстиль, кожгалантерея.</w:t>
      </w:r>
    </w:p>
    <w:p w:rsidR="00C56C8F" w:rsidRPr="00FA0962" w:rsidRDefault="006C5BA6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</w:t>
      </w:r>
      <w:r w:rsidR="001E7B31" w:rsidRPr="00FA0962">
        <w:rPr>
          <w:rFonts w:ascii="Times New Roman" w:hAnsi="Times New Roman"/>
          <w:sz w:val="21"/>
          <w:szCs w:val="21"/>
        </w:rPr>
        <w:t>4</w:t>
      </w:r>
      <w:r w:rsidRPr="00FA0962">
        <w:rPr>
          <w:rFonts w:ascii="Times New Roman" w:hAnsi="Times New Roman"/>
          <w:sz w:val="21"/>
          <w:szCs w:val="21"/>
        </w:rPr>
        <w:t>. Доходы и иные выгоды, полученные Арендато</w:t>
      </w:r>
      <w:r w:rsidR="00DE41F8" w:rsidRPr="00FA0962">
        <w:rPr>
          <w:rFonts w:ascii="Times New Roman" w:hAnsi="Times New Roman"/>
          <w:sz w:val="21"/>
          <w:szCs w:val="21"/>
        </w:rPr>
        <w:t>ром в результате использования Н</w:t>
      </w:r>
      <w:r w:rsidRPr="00FA0962">
        <w:rPr>
          <w:rFonts w:ascii="Times New Roman" w:hAnsi="Times New Roman"/>
          <w:sz w:val="21"/>
          <w:szCs w:val="21"/>
        </w:rPr>
        <w:t>ежилого помещения, являются его собственностью.</w:t>
      </w:r>
    </w:p>
    <w:p w:rsidR="00603EF3" w:rsidRPr="00FA0962" w:rsidRDefault="00603EF3" w:rsidP="008135E7">
      <w:pPr>
        <w:tabs>
          <w:tab w:val="left" w:pos="1134"/>
        </w:tabs>
        <w:spacing w:line="280" w:lineRule="exact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1.5.</w:t>
      </w:r>
      <w:r w:rsidR="003A3BF0">
        <w:rPr>
          <w:rFonts w:ascii="Times New Roman" w:hAnsi="Times New Roman"/>
          <w:sz w:val="21"/>
          <w:szCs w:val="21"/>
        </w:rPr>
        <w:t xml:space="preserve"> </w:t>
      </w:r>
      <w:r w:rsidRPr="00FA0962">
        <w:rPr>
          <w:rFonts w:ascii="Times New Roman" w:hAnsi="Times New Roman"/>
          <w:b/>
          <w:i/>
          <w:sz w:val="21"/>
          <w:szCs w:val="21"/>
        </w:rPr>
        <w:t xml:space="preserve">Дата </w:t>
      </w:r>
      <w:r w:rsidR="00AD350A" w:rsidRPr="00FA0962">
        <w:rPr>
          <w:rFonts w:ascii="Times New Roman" w:hAnsi="Times New Roman"/>
          <w:b/>
          <w:i/>
          <w:sz w:val="21"/>
          <w:szCs w:val="21"/>
        </w:rPr>
        <w:t>н</w:t>
      </w:r>
      <w:r w:rsidRPr="00FA0962">
        <w:rPr>
          <w:rFonts w:ascii="Times New Roman" w:hAnsi="Times New Roman"/>
          <w:b/>
          <w:i/>
          <w:sz w:val="21"/>
          <w:szCs w:val="21"/>
        </w:rPr>
        <w:t>ачала действия Договора</w:t>
      </w:r>
      <w:r w:rsidRPr="00FA0962">
        <w:rPr>
          <w:rFonts w:ascii="Times New Roman" w:hAnsi="Times New Roman"/>
          <w:sz w:val="21"/>
          <w:szCs w:val="21"/>
        </w:rPr>
        <w:t xml:space="preserve"> – с </w:t>
      </w:r>
      <w:r w:rsidR="003B05D1">
        <w:rPr>
          <w:rFonts w:ascii="Times New Roman" w:hAnsi="Times New Roman"/>
          <w:sz w:val="21"/>
          <w:szCs w:val="21"/>
        </w:rPr>
        <w:t>29</w:t>
      </w:r>
      <w:r w:rsidRPr="00FA0962">
        <w:rPr>
          <w:rFonts w:ascii="Times New Roman" w:hAnsi="Times New Roman"/>
          <w:sz w:val="21"/>
          <w:szCs w:val="21"/>
        </w:rPr>
        <w:t>.</w:t>
      </w:r>
      <w:r w:rsidR="003B05D1">
        <w:rPr>
          <w:rFonts w:ascii="Times New Roman" w:hAnsi="Times New Roman"/>
          <w:sz w:val="21"/>
          <w:szCs w:val="21"/>
        </w:rPr>
        <w:t>01</w:t>
      </w:r>
      <w:r w:rsidRPr="00FA0962">
        <w:rPr>
          <w:rFonts w:ascii="Times New Roman" w:hAnsi="Times New Roman"/>
          <w:sz w:val="21"/>
          <w:szCs w:val="21"/>
        </w:rPr>
        <w:t>.202</w:t>
      </w:r>
      <w:r w:rsidR="003B05D1">
        <w:rPr>
          <w:rFonts w:ascii="Times New Roman" w:hAnsi="Times New Roman"/>
          <w:sz w:val="21"/>
          <w:szCs w:val="21"/>
        </w:rPr>
        <w:t>5</w:t>
      </w:r>
      <w:r w:rsidRPr="00FA0962">
        <w:rPr>
          <w:rFonts w:ascii="Times New Roman" w:hAnsi="Times New Roman"/>
          <w:sz w:val="21"/>
          <w:szCs w:val="21"/>
        </w:rPr>
        <w:t xml:space="preserve"> года.</w:t>
      </w:r>
    </w:p>
    <w:p w:rsidR="001664F9" w:rsidRPr="00FA0962" w:rsidRDefault="003A3BF0" w:rsidP="008135E7">
      <w:pPr>
        <w:tabs>
          <w:tab w:val="left" w:pos="1134"/>
        </w:tabs>
        <w:spacing w:line="28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1.6. </w:t>
      </w:r>
      <w:r w:rsidR="001664F9" w:rsidRPr="00FA0962">
        <w:rPr>
          <w:rFonts w:ascii="Times New Roman" w:hAnsi="Times New Roman"/>
          <w:sz w:val="21"/>
          <w:szCs w:val="21"/>
        </w:rPr>
        <w:t>Передача Нежилого помещения производится</w:t>
      </w:r>
      <w:r w:rsidR="001664F9" w:rsidRPr="00FA0962">
        <w:rPr>
          <w:rFonts w:ascii="Times New Roman" w:hAnsi="Times New Roman"/>
          <w:b/>
          <w:i/>
          <w:sz w:val="21"/>
          <w:szCs w:val="21"/>
        </w:rPr>
        <w:t xml:space="preserve"> </w:t>
      </w:r>
      <w:r w:rsidR="001664F9" w:rsidRPr="00FA0962">
        <w:rPr>
          <w:rFonts w:ascii="Times New Roman" w:hAnsi="Times New Roman"/>
          <w:sz w:val="21"/>
          <w:szCs w:val="21"/>
        </w:rPr>
        <w:t>по Акту приема-передачи</w:t>
      </w:r>
      <w:r w:rsidR="007373B1">
        <w:rPr>
          <w:rFonts w:ascii="Times New Roman" w:hAnsi="Times New Roman"/>
          <w:sz w:val="21"/>
          <w:szCs w:val="21"/>
        </w:rPr>
        <w:t>.</w:t>
      </w:r>
    </w:p>
    <w:p w:rsidR="00526067" w:rsidRPr="00FA0962" w:rsidRDefault="00526067" w:rsidP="008135E7">
      <w:pPr>
        <w:widowControl w:val="0"/>
        <w:jc w:val="center"/>
        <w:rPr>
          <w:rFonts w:ascii="Times New Roman" w:hAnsi="Times New Roman"/>
          <w:b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2. Арендная плата и порядок расчетов</w:t>
      </w:r>
    </w:p>
    <w:p w:rsidR="00526067" w:rsidRPr="00FA0962" w:rsidRDefault="00526067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i/>
          <w:sz w:val="21"/>
          <w:szCs w:val="21"/>
        </w:rPr>
      </w:pPr>
      <w:bookmarkStart w:id="4" w:name="_ref_1-9d58a2030d2d48"/>
      <w:r w:rsidRPr="00FA0962">
        <w:rPr>
          <w:sz w:val="21"/>
          <w:szCs w:val="21"/>
        </w:rPr>
        <w:t xml:space="preserve">2.1. </w:t>
      </w:r>
      <w:bookmarkEnd w:id="4"/>
      <w:proofErr w:type="gramStart"/>
      <w:r w:rsidRPr="00FA0962">
        <w:rPr>
          <w:sz w:val="21"/>
          <w:szCs w:val="21"/>
        </w:rPr>
        <w:t>Арендная плата устанавливается в российских рублях, исходя из официального курса  Центрального банка Российской Федерации, установленн</w:t>
      </w:r>
      <w:r w:rsidR="00602B90" w:rsidRPr="00FA0962">
        <w:rPr>
          <w:sz w:val="21"/>
          <w:szCs w:val="21"/>
        </w:rPr>
        <w:t xml:space="preserve">ого на день оплаты, из расчета </w:t>
      </w:r>
      <w:r w:rsidRPr="00FA0962">
        <w:rPr>
          <w:sz w:val="21"/>
          <w:szCs w:val="21"/>
        </w:rPr>
        <w:t>5 (Пять) долларов США за 1 (Один) квадратный метр площади</w:t>
      </w:r>
      <w:r w:rsidR="00C733D8">
        <w:rPr>
          <w:sz w:val="21"/>
          <w:szCs w:val="21"/>
        </w:rPr>
        <w:t>,</w:t>
      </w:r>
      <w:r w:rsidRPr="00FA0962">
        <w:rPr>
          <w:sz w:val="21"/>
          <w:szCs w:val="21"/>
        </w:rPr>
        <w:t xml:space="preserve"> сдаваемого в аренду Нежилого помещения, что в совокупности за Нежилое помещение</w:t>
      </w:r>
      <w:r w:rsidR="009F0B1A">
        <w:rPr>
          <w:sz w:val="21"/>
          <w:szCs w:val="21"/>
        </w:rPr>
        <w:t xml:space="preserve"> 726 м.кв. –</w:t>
      </w:r>
      <w:r w:rsidRPr="00FA0962">
        <w:rPr>
          <w:sz w:val="21"/>
          <w:szCs w:val="21"/>
        </w:rPr>
        <w:t xml:space="preserve"> составляет </w:t>
      </w:r>
      <w:r w:rsidR="00B20B9A">
        <w:rPr>
          <w:b/>
          <w:i/>
          <w:sz w:val="21"/>
          <w:szCs w:val="21"/>
        </w:rPr>
        <w:t xml:space="preserve">3 630 </w:t>
      </w:r>
      <w:r w:rsidRPr="00FA0962">
        <w:rPr>
          <w:b/>
          <w:i/>
          <w:sz w:val="21"/>
          <w:szCs w:val="21"/>
        </w:rPr>
        <w:t>(</w:t>
      </w:r>
      <w:r w:rsidR="00B20B9A">
        <w:rPr>
          <w:b/>
          <w:i/>
          <w:sz w:val="21"/>
          <w:szCs w:val="21"/>
        </w:rPr>
        <w:t>Три тысячи шестьсот тридцать</w:t>
      </w:r>
      <w:r w:rsidRPr="00FA0962">
        <w:rPr>
          <w:b/>
          <w:i/>
          <w:sz w:val="21"/>
          <w:szCs w:val="21"/>
        </w:rPr>
        <w:t>) долларов США в месяц</w:t>
      </w:r>
      <w:r w:rsidR="008315D9" w:rsidRPr="00FA0962">
        <w:rPr>
          <w:sz w:val="21"/>
          <w:szCs w:val="21"/>
        </w:rPr>
        <w:t xml:space="preserve">, что на </w:t>
      </w:r>
      <w:r w:rsidR="006C4DCC">
        <w:rPr>
          <w:sz w:val="21"/>
          <w:szCs w:val="21"/>
        </w:rPr>
        <w:t>29</w:t>
      </w:r>
      <w:r w:rsidR="008315D9" w:rsidRPr="00FA0962">
        <w:rPr>
          <w:sz w:val="21"/>
          <w:szCs w:val="21"/>
        </w:rPr>
        <w:t>.</w:t>
      </w:r>
      <w:r w:rsidR="006C4DCC">
        <w:rPr>
          <w:sz w:val="21"/>
          <w:szCs w:val="21"/>
        </w:rPr>
        <w:t>01.</w:t>
      </w:r>
      <w:r w:rsidR="008315D9" w:rsidRPr="00FA0962">
        <w:rPr>
          <w:sz w:val="21"/>
          <w:szCs w:val="21"/>
        </w:rPr>
        <w:t>202</w:t>
      </w:r>
      <w:r w:rsidR="006C4DCC">
        <w:rPr>
          <w:sz w:val="21"/>
          <w:szCs w:val="21"/>
        </w:rPr>
        <w:t>5</w:t>
      </w:r>
      <w:r w:rsidR="008315D9" w:rsidRPr="00FA0962">
        <w:rPr>
          <w:sz w:val="21"/>
          <w:szCs w:val="21"/>
        </w:rPr>
        <w:t xml:space="preserve"> года составляет</w:t>
      </w:r>
      <w:proofErr w:type="gramEnd"/>
      <w:r w:rsidR="008315D9" w:rsidRPr="00FA0962">
        <w:rPr>
          <w:sz w:val="21"/>
          <w:szCs w:val="21"/>
        </w:rPr>
        <w:t xml:space="preserve"> </w:t>
      </w:r>
      <w:r w:rsidR="006C4DCC">
        <w:rPr>
          <w:sz w:val="21"/>
          <w:szCs w:val="21"/>
        </w:rPr>
        <w:t>3630</w:t>
      </w:r>
      <w:r w:rsidR="008315D9" w:rsidRPr="00FA0962">
        <w:rPr>
          <w:sz w:val="21"/>
          <w:szCs w:val="21"/>
        </w:rPr>
        <w:t>*97,</w:t>
      </w:r>
      <w:r w:rsidR="006C4DCC">
        <w:rPr>
          <w:sz w:val="21"/>
          <w:szCs w:val="21"/>
        </w:rPr>
        <w:t>97</w:t>
      </w:r>
      <w:r w:rsidR="008315D9" w:rsidRPr="00FA0962">
        <w:rPr>
          <w:sz w:val="21"/>
          <w:szCs w:val="21"/>
        </w:rPr>
        <w:t xml:space="preserve"> = </w:t>
      </w:r>
      <w:r w:rsidR="00F56641">
        <w:rPr>
          <w:sz w:val="21"/>
          <w:szCs w:val="21"/>
        </w:rPr>
        <w:t>355 630</w:t>
      </w:r>
      <w:r w:rsidR="00AD348A" w:rsidRPr="00FA0962">
        <w:rPr>
          <w:sz w:val="21"/>
          <w:szCs w:val="21"/>
        </w:rPr>
        <w:t xml:space="preserve"> рублей РФ.</w:t>
      </w:r>
    </w:p>
    <w:p w:rsidR="00526067" w:rsidRPr="00FA0962" w:rsidRDefault="009F0B1A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2.2. </w:t>
      </w:r>
      <w:r w:rsidR="00526067" w:rsidRPr="00FA0962">
        <w:rPr>
          <w:sz w:val="21"/>
          <w:szCs w:val="21"/>
        </w:rPr>
        <w:t>Арендная плата включает в себя плату за владение и пользование Нежилым помещением, местами общего пользования, автостоянкой, тротуаром и всеми инженерно-техническими коммуникациями</w:t>
      </w:r>
      <w:r w:rsidR="006E2760" w:rsidRPr="00FA0962">
        <w:rPr>
          <w:sz w:val="21"/>
          <w:szCs w:val="21"/>
        </w:rPr>
        <w:t xml:space="preserve"> – пропорционально с другими арендаторами</w:t>
      </w:r>
      <w:r w:rsidR="00526067" w:rsidRPr="00FA0962">
        <w:rPr>
          <w:sz w:val="21"/>
          <w:szCs w:val="21"/>
        </w:rPr>
        <w:t>.</w:t>
      </w:r>
      <w:bookmarkStart w:id="5" w:name="_ref_1-84f8233fb51843"/>
    </w:p>
    <w:p w:rsidR="00526067" w:rsidRPr="00FA0962" w:rsidRDefault="003E4F01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sz w:val="21"/>
          <w:szCs w:val="21"/>
        </w:rPr>
      </w:pPr>
      <w:r w:rsidRPr="00FA0962">
        <w:rPr>
          <w:sz w:val="21"/>
          <w:szCs w:val="21"/>
        </w:rPr>
        <w:t>2</w:t>
      </w:r>
      <w:r w:rsidR="009F0B1A">
        <w:rPr>
          <w:sz w:val="21"/>
          <w:szCs w:val="21"/>
        </w:rPr>
        <w:t xml:space="preserve">.3. </w:t>
      </w:r>
      <w:r w:rsidR="00526067" w:rsidRPr="00FA0962">
        <w:rPr>
          <w:sz w:val="21"/>
          <w:szCs w:val="21"/>
        </w:rPr>
        <w:t xml:space="preserve">Арендная плата не включает в себя оплату потребленных Арендатором в </w:t>
      </w:r>
      <w:r w:rsidR="0079313E" w:rsidRPr="00FA0962">
        <w:rPr>
          <w:sz w:val="21"/>
          <w:szCs w:val="21"/>
        </w:rPr>
        <w:t xml:space="preserve">Нежилом </w:t>
      </w:r>
      <w:r w:rsidR="00526067" w:rsidRPr="00FA0962">
        <w:rPr>
          <w:sz w:val="21"/>
          <w:szCs w:val="21"/>
        </w:rPr>
        <w:t>помещении коммунальных услуг, которые подлежат компенсации Арендатором Арендодателю.</w:t>
      </w:r>
    </w:p>
    <w:p w:rsidR="00526067" w:rsidRPr="00FA0962" w:rsidRDefault="00526067" w:rsidP="008135E7">
      <w:pPr>
        <w:tabs>
          <w:tab w:val="left" w:pos="1134"/>
        </w:tabs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Компенсация определяется расчетным путем и включает в себя: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 xml:space="preserve">стоимость электроэнергии, потребляемой Арендатором в соответствии с действующими тарифами энергосбытовой организации (определяется в соответствии с показаниями приборов учета электроэнергии в Нежилом помещении). 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 xml:space="preserve">стоимость расходов за </w:t>
      </w:r>
      <w:proofErr w:type="gramStart"/>
      <w:r w:rsidRPr="00FA0962">
        <w:rPr>
          <w:sz w:val="21"/>
          <w:szCs w:val="21"/>
        </w:rPr>
        <w:t>потребленное</w:t>
      </w:r>
      <w:proofErr w:type="gramEnd"/>
      <w:r w:rsidRPr="00FA0962">
        <w:rPr>
          <w:sz w:val="21"/>
          <w:szCs w:val="21"/>
        </w:rPr>
        <w:t xml:space="preserve"> Арендатором водоснабжение</w:t>
      </w:r>
      <w:r w:rsidR="005F7192" w:rsidRPr="00FA0962">
        <w:rPr>
          <w:sz w:val="21"/>
          <w:szCs w:val="21"/>
        </w:rPr>
        <w:t>м холодной воды</w:t>
      </w:r>
      <w:r w:rsidRPr="00FA0962">
        <w:rPr>
          <w:sz w:val="21"/>
          <w:szCs w:val="21"/>
        </w:rPr>
        <w:t xml:space="preserve"> в</w:t>
      </w:r>
      <w:r w:rsidR="0079313E" w:rsidRPr="00FA0962">
        <w:rPr>
          <w:sz w:val="21"/>
          <w:szCs w:val="21"/>
        </w:rPr>
        <w:t xml:space="preserve"> Нежилом</w:t>
      </w:r>
      <w:r w:rsidRPr="00FA0962">
        <w:rPr>
          <w:sz w:val="21"/>
          <w:szCs w:val="21"/>
        </w:rPr>
        <w:t xml:space="preserve"> помещении (определяется по тарифам снабжающей организации в соответствии с показаниями приборов учета водоснабжения в</w:t>
      </w:r>
      <w:r w:rsidR="0079313E" w:rsidRPr="00FA0962">
        <w:rPr>
          <w:sz w:val="21"/>
          <w:szCs w:val="21"/>
        </w:rPr>
        <w:t xml:space="preserve"> Нежилом</w:t>
      </w:r>
      <w:r w:rsidRPr="00FA0962">
        <w:rPr>
          <w:sz w:val="21"/>
          <w:szCs w:val="21"/>
        </w:rPr>
        <w:t xml:space="preserve"> помещении);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 xml:space="preserve">стоимость потребленного </w:t>
      </w:r>
      <w:r w:rsidR="0079313E" w:rsidRPr="00FA0962">
        <w:rPr>
          <w:sz w:val="21"/>
          <w:szCs w:val="21"/>
        </w:rPr>
        <w:t>в Нежилом помещении</w:t>
      </w:r>
      <w:r w:rsidRPr="00FA0962">
        <w:rPr>
          <w:sz w:val="21"/>
          <w:szCs w:val="21"/>
        </w:rPr>
        <w:t xml:space="preserve"> отопления (определяется по тарифам снабжающей организации в соответствии с показаниями приборов учета отопления</w:t>
      </w:r>
      <w:r w:rsidR="0079313E" w:rsidRPr="00FA0962">
        <w:rPr>
          <w:sz w:val="21"/>
          <w:szCs w:val="21"/>
        </w:rPr>
        <w:t xml:space="preserve"> Нежилого </w:t>
      </w:r>
      <w:r w:rsidRPr="00FA0962">
        <w:rPr>
          <w:sz w:val="21"/>
          <w:szCs w:val="21"/>
        </w:rPr>
        <w:t>помещения, а при отсутствии таких приборов учета – расчетным путем пропорционально площади</w:t>
      </w:r>
      <w:r w:rsidR="0079313E" w:rsidRPr="00FA0962">
        <w:rPr>
          <w:sz w:val="21"/>
          <w:szCs w:val="21"/>
        </w:rPr>
        <w:t xml:space="preserve"> Нежилого</w:t>
      </w:r>
      <w:r w:rsidRPr="00FA0962">
        <w:rPr>
          <w:sz w:val="21"/>
          <w:szCs w:val="21"/>
        </w:rPr>
        <w:t xml:space="preserve"> помещения к общей площади Здания, по тарифам снабжающей организации); 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>стоимость канализации, по фактическому водопотреблению Арендатора, по тарифам снабжающей организации;</w:t>
      </w:r>
    </w:p>
    <w:p w:rsidR="00526067" w:rsidRPr="00FA0962" w:rsidRDefault="00526067" w:rsidP="008135E7">
      <w:pPr>
        <w:pStyle w:val="ac"/>
        <w:widowControl w:val="0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0"/>
        <w:jc w:val="both"/>
        <w:rPr>
          <w:sz w:val="21"/>
          <w:szCs w:val="21"/>
        </w:rPr>
      </w:pPr>
      <w:r w:rsidRPr="00FA0962">
        <w:rPr>
          <w:sz w:val="21"/>
          <w:szCs w:val="21"/>
        </w:rPr>
        <w:t>стоимость газоснабжения, потребляемая Арендатором в соответствии с действующими тарифами газоснабжающей организации (определяется в соответствии</w:t>
      </w:r>
      <w:r w:rsidR="00DF6CA8">
        <w:rPr>
          <w:sz w:val="21"/>
          <w:szCs w:val="21"/>
        </w:rPr>
        <w:t xml:space="preserve"> с показаниями приборов учета).</w:t>
      </w:r>
    </w:p>
    <w:p w:rsidR="00526067" w:rsidRPr="00FA0962" w:rsidRDefault="003E4F01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2</w:t>
      </w:r>
      <w:r w:rsidR="00DF6CA8">
        <w:rPr>
          <w:rFonts w:ascii="Times New Roman" w:hAnsi="Times New Roman"/>
          <w:sz w:val="21"/>
          <w:szCs w:val="21"/>
        </w:rPr>
        <w:t>.4.</w:t>
      </w:r>
      <w:r w:rsidR="00DF6CA8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526067" w:rsidRPr="00FA0962">
        <w:rPr>
          <w:rFonts w:ascii="Times New Roman" w:hAnsi="Times New Roman"/>
          <w:sz w:val="21"/>
          <w:szCs w:val="21"/>
        </w:rPr>
        <w:t>Арендодатель имеет право доступа к приборам учета, установленны</w:t>
      </w:r>
      <w:r w:rsidR="00964321" w:rsidRPr="00FA0962">
        <w:rPr>
          <w:rFonts w:ascii="Times New Roman" w:hAnsi="Times New Roman"/>
          <w:sz w:val="21"/>
          <w:szCs w:val="21"/>
        </w:rPr>
        <w:t>х</w:t>
      </w:r>
      <w:r w:rsidR="00526067" w:rsidRPr="00FA0962">
        <w:rPr>
          <w:rFonts w:ascii="Times New Roman" w:hAnsi="Times New Roman"/>
          <w:sz w:val="21"/>
          <w:szCs w:val="21"/>
        </w:rPr>
        <w:t xml:space="preserve"> Арендатором, для снятия показаний. Арендатор имеет право присутствовать при снятии показаний со всех приборов учета для определения размера компенсации за коммунальные услуги, потребленные Арендатором в</w:t>
      </w:r>
      <w:r w:rsidR="0079313E" w:rsidRPr="00FA0962">
        <w:rPr>
          <w:rFonts w:ascii="Times New Roman" w:hAnsi="Times New Roman"/>
          <w:sz w:val="21"/>
          <w:szCs w:val="21"/>
        </w:rPr>
        <w:t xml:space="preserve"> Нежилом</w:t>
      </w:r>
      <w:r w:rsidR="0087692D">
        <w:rPr>
          <w:rFonts w:ascii="Times New Roman" w:hAnsi="Times New Roman"/>
          <w:sz w:val="21"/>
          <w:szCs w:val="21"/>
        </w:rPr>
        <w:t xml:space="preserve"> помещении.</w:t>
      </w:r>
    </w:p>
    <w:p w:rsidR="00526067" w:rsidRPr="00FA0962" w:rsidRDefault="00526067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lastRenderedPageBreak/>
        <w:t>Подтверждающим документом снятия показаний служит акт о снятии показаний приборов учета, который составляется ежемесячно в двух экземплярах и подписывается представителями Арендодателя и Арендатора.</w:t>
      </w:r>
    </w:p>
    <w:p w:rsidR="0008038A" w:rsidRPr="00FA0962" w:rsidRDefault="0008038A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bookmarkStart w:id="6" w:name="_ref_1-d37556c905fa49"/>
      <w:bookmarkEnd w:id="5"/>
      <w:r w:rsidRPr="00FA0962">
        <w:rPr>
          <w:rFonts w:ascii="Times New Roman" w:hAnsi="Times New Roman"/>
          <w:sz w:val="21"/>
          <w:szCs w:val="21"/>
        </w:rPr>
        <w:t xml:space="preserve">2.5. </w:t>
      </w:r>
      <w:r w:rsidR="00526067" w:rsidRPr="00FA0962">
        <w:rPr>
          <w:rFonts w:ascii="Times New Roman" w:hAnsi="Times New Roman"/>
          <w:sz w:val="21"/>
          <w:szCs w:val="21"/>
        </w:rPr>
        <w:t xml:space="preserve">Оплата </w:t>
      </w:r>
      <w:r w:rsidR="009D487E" w:rsidRPr="00FA0962">
        <w:rPr>
          <w:rFonts w:ascii="Times New Roman" w:hAnsi="Times New Roman"/>
          <w:sz w:val="21"/>
          <w:szCs w:val="21"/>
        </w:rPr>
        <w:t>А</w:t>
      </w:r>
      <w:r w:rsidR="00526067" w:rsidRPr="00FA0962">
        <w:rPr>
          <w:rFonts w:ascii="Times New Roman" w:hAnsi="Times New Roman"/>
          <w:sz w:val="21"/>
          <w:szCs w:val="21"/>
        </w:rPr>
        <w:t>рендной платы осуществляется Арендатором еже</w:t>
      </w:r>
      <w:r w:rsidR="00762B5F">
        <w:rPr>
          <w:rFonts w:ascii="Times New Roman" w:hAnsi="Times New Roman"/>
          <w:sz w:val="21"/>
          <w:szCs w:val="21"/>
        </w:rPr>
        <w:t>месячно авансовым платежом</w:t>
      </w:r>
      <w:r w:rsidR="00526067" w:rsidRPr="00FA0962">
        <w:rPr>
          <w:rFonts w:ascii="Times New Roman" w:hAnsi="Times New Roman"/>
          <w:sz w:val="21"/>
          <w:szCs w:val="21"/>
        </w:rPr>
        <w:t>.</w:t>
      </w:r>
      <w:bookmarkEnd w:id="6"/>
    </w:p>
    <w:p w:rsidR="00526067" w:rsidRPr="00FA0962" w:rsidRDefault="0008038A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2.6. Н</w:t>
      </w:r>
      <w:r w:rsidR="00526067" w:rsidRPr="00FA0962">
        <w:rPr>
          <w:rFonts w:ascii="Times New Roman" w:hAnsi="Times New Roman"/>
          <w:sz w:val="21"/>
          <w:szCs w:val="21"/>
        </w:rPr>
        <w:t xml:space="preserve">ачисление </w:t>
      </w:r>
      <w:r w:rsidR="009D487E" w:rsidRPr="00FA0962">
        <w:rPr>
          <w:rFonts w:ascii="Times New Roman" w:hAnsi="Times New Roman"/>
          <w:sz w:val="21"/>
          <w:szCs w:val="21"/>
        </w:rPr>
        <w:t>А</w:t>
      </w:r>
      <w:r w:rsidR="00526067" w:rsidRPr="00FA0962">
        <w:rPr>
          <w:rFonts w:ascii="Times New Roman" w:hAnsi="Times New Roman"/>
          <w:sz w:val="21"/>
          <w:szCs w:val="21"/>
        </w:rPr>
        <w:t xml:space="preserve">рендной платы производится </w:t>
      </w:r>
      <w:r w:rsidR="0081518C" w:rsidRPr="00FA0962">
        <w:rPr>
          <w:rFonts w:ascii="Times New Roman" w:hAnsi="Times New Roman"/>
          <w:sz w:val="21"/>
          <w:szCs w:val="21"/>
        </w:rPr>
        <w:t>не ранее, чем через</w:t>
      </w:r>
      <w:r w:rsidR="00526067" w:rsidRPr="00FA0962">
        <w:rPr>
          <w:rFonts w:ascii="Times New Roman" w:hAnsi="Times New Roman"/>
          <w:sz w:val="21"/>
          <w:szCs w:val="21"/>
        </w:rPr>
        <w:t xml:space="preserve"> 6</w:t>
      </w:r>
      <w:r w:rsidR="0081518C" w:rsidRPr="00FA0962">
        <w:rPr>
          <w:rFonts w:ascii="Times New Roman" w:hAnsi="Times New Roman"/>
          <w:sz w:val="21"/>
          <w:szCs w:val="21"/>
        </w:rPr>
        <w:t>0</w:t>
      </w:r>
      <w:r w:rsidR="00526067" w:rsidRPr="00FA0962">
        <w:rPr>
          <w:rFonts w:ascii="Times New Roman" w:hAnsi="Times New Roman"/>
          <w:sz w:val="21"/>
          <w:szCs w:val="21"/>
        </w:rPr>
        <w:t xml:space="preserve"> (Шестьдесят</w:t>
      </w:r>
      <w:r w:rsidR="004F3D32" w:rsidRPr="00FA0962">
        <w:rPr>
          <w:rFonts w:ascii="Times New Roman" w:hAnsi="Times New Roman"/>
          <w:sz w:val="21"/>
          <w:szCs w:val="21"/>
        </w:rPr>
        <w:t>, каникулы</w:t>
      </w:r>
      <w:r w:rsidR="00526067" w:rsidRPr="00FA0962">
        <w:rPr>
          <w:rFonts w:ascii="Times New Roman" w:hAnsi="Times New Roman"/>
          <w:sz w:val="21"/>
          <w:szCs w:val="21"/>
        </w:rPr>
        <w:t>) календарн</w:t>
      </w:r>
      <w:r w:rsidR="0081518C" w:rsidRPr="00FA0962">
        <w:rPr>
          <w:rFonts w:ascii="Times New Roman" w:hAnsi="Times New Roman"/>
          <w:sz w:val="21"/>
          <w:szCs w:val="21"/>
        </w:rPr>
        <w:t xml:space="preserve">ых </w:t>
      </w:r>
      <w:r w:rsidR="00526067" w:rsidRPr="00FA0962">
        <w:rPr>
          <w:rFonts w:ascii="Times New Roman" w:hAnsi="Times New Roman"/>
          <w:sz w:val="21"/>
          <w:szCs w:val="21"/>
        </w:rPr>
        <w:t>дн</w:t>
      </w:r>
      <w:r w:rsidR="0081518C" w:rsidRPr="00FA0962">
        <w:rPr>
          <w:rFonts w:ascii="Times New Roman" w:hAnsi="Times New Roman"/>
          <w:sz w:val="21"/>
          <w:szCs w:val="21"/>
        </w:rPr>
        <w:t>ей</w:t>
      </w:r>
      <w:r w:rsidR="009D487E" w:rsidRPr="00FA0962">
        <w:rPr>
          <w:rFonts w:ascii="Times New Roman" w:hAnsi="Times New Roman"/>
          <w:sz w:val="21"/>
          <w:szCs w:val="21"/>
        </w:rPr>
        <w:t xml:space="preserve"> с</w:t>
      </w:r>
      <w:r w:rsidR="0081518C" w:rsidRPr="00FA0962">
        <w:rPr>
          <w:rFonts w:ascii="Times New Roman" w:hAnsi="Times New Roman"/>
          <w:sz w:val="21"/>
          <w:szCs w:val="21"/>
        </w:rPr>
        <w:t xml:space="preserve"> </w:t>
      </w:r>
      <w:r w:rsidR="00526067" w:rsidRPr="00FA0962">
        <w:rPr>
          <w:rFonts w:ascii="Times New Roman" w:hAnsi="Times New Roman"/>
          <w:sz w:val="21"/>
          <w:szCs w:val="21"/>
        </w:rPr>
        <w:t>момента подписания Акта приема-передачи.</w:t>
      </w:r>
    </w:p>
    <w:p w:rsidR="00526067" w:rsidRPr="00FA0962" w:rsidRDefault="0081518C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2.7.</w:t>
      </w:r>
      <w:r w:rsidRPr="00FA0962">
        <w:rPr>
          <w:rFonts w:ascii="Times New Roman" w:hAnsi="Times New Roman"/>
          <w:sz w:val="21"/>
          <w:szCs w:val="21"/>
        </w:rPr>
        <w:tab/>
      </w:r>
      <w:r w:rsidR="00526067" w:rsidRPr="00FA0962">
        <w:rPr>
          <w:rFonts w:ascii="Times New Roman" w:hAnsi="Times New Roman"/>
          <w:sz w:val="21"/>
          <w:szCs w:val="21"/>
        </w:rPr>
        <w:t>Расчетным периодом для начисления арендной платы является календарный месяц.</w:t>
      </w:r>
    </w:p>
    <w:p w:rsidR="00526067" w:rsidRPr="00FA0962" w:rsidRDefault="00526067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В случае внесения арендной платы за срок, составляющий неполный календарный месяц, арендная плата рассчитывается пропорционально сроку фактического пользования </w:t>
      </w:r>
      <w:r w:rsidR="0079313E" w:rsidRPr="00FA0962">
        <w:rPr>
          <w:rFonts w:ascii="Times New Roman" w:hAnsi="Times New Roman"/>
          <w:sz w:val="21"/>
          <w:szCs w:val="21"/>
        </w:rPr>
        <w:t>Н</w:t>
      </w:r>
      <w:r w:rsidRPr="00FA0962">
        <w:rPr>
          <w:rFonts w:ascii="Times New Roman" w:hAnsi="Times New Roman"/>
          <w:sz w:val="21"/>
          <w:szCs w:val="21"/>
        </w:rPr>
        <w:t>ежилым помещением исходя из того, что продолжительность расчетного месяца равняется количеству дней в текущем календарном месяце.</w:t>
      </w:r>
    </w:p>
    <w:p w:rsidR="00B46FB1" w:rsidRDefault="00531A1A" w:rsidP="00B46FB1">
      <w:pPr>
        <w:pStyle w:val="2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По состоянию на 29.01.2025 года, Арендодателем от Арендатора получен денежный кредит, в счет будущей оплаты </w:t>
      </w:r>
      <w:r w:rsidR="00F410AE" w:rsidRPr="009107F3">
        <w:rPr>
          <w:sz w:val="21"/>
          <w:szCs w:val="21"/>
          <w:highlight w:val="red"/>
        </w:rPr>
        <w:t>первого и последнего месяца</w:t>
      </w:r>
      <w:r w:rsidR="00F410AE">
        <w:rPr>
          <w:sz w:val="21"/>
          <w:szCs w:val="21"/>
        </w:rPr>
        <w:t xml:space="preserve"> аренды – в сумме 800000+500000+100000+100000= 1500000</w:t>
      </w:r>
      <w:r w:rsidR="00F40E44">
        <w:rPr>
          <w:sz w:val="21"/>
          <w:szCs w:val="21"/>
          <w:lang w:val="en-US"/>
        </w:rPr>
        <w:t xml:space="preserve"> (</w:t>
      </w:r>
      <w:proofErr w:type="spellStart"/>
      <w:r w:rsidR="00F40E44">
        <w:rPr>
          <w:sz w:val="21"/>
          <w:szCs w:val="21"/>
          <w:lang w:val="en-US"/>
        </w:rPr>
        <w:t>один</w:t>
      </w:r>
      <w:proofErr w:type="spellEnd"/>
      <w:r w:rsidR="00F40E44">
        <w:rPr>
          <w:sz w:val="21"/>
          <w:szCs w:val="21"/>
          <w:lang w:val="en-US"/>
        </w:rPr>
        <w:t xml:space="preserve"> </w:t>
      </w:r>
      <w:proofErr w:type="spellStart"/>
      <w:r w:rsidR="00F40E44">
        <w:rPr>
          <w:sz w:val="21"/>
          <w:szCs w:val="21"/>
          <w:lang w:val="en-US"/>
        </w:rPr>
        <w:t>миллион</w:t>
      </w:r>
      <w:proofErr w:type="spellEnd"/>
      <w:r w:rsidR="00F40E44">
        <w:rPr>
          <w:sz w:val="21"/>
          <w:szCs w:val="21"/>
          <w:lang w:val="en-US"/>
        </w:rPr>
        <w:t xml:space="preserve"> </w:t>
      </w:r>
      <w:proofErr w:type="spellStart"/>
      <w:r w:rsidR="00F40E44">
        <w:rPr>
          <w:sz w:val="21"/>
          <w:szCs w:val="21"/>
          <w:lang w:val="en-US"/>
        </w:rPr>
        <w:t>пятьсот</w:t>
      </w:r>
      <w:proofErr w:type="spellEnd"/>
      <w:r w:rsidR="00F40E44">
        <w:rPr>
          <w:sz w:val="21"/>
          <w:szCs w:val="21"/>
          <w:lang w:val="en-US"/>
        </w:rPr>
        <w:t xml:space="preserve"> </w:t>
      </w:r>
      <w:proofErr w:type="spellStart"/>
      <w:r w:rsidR="00F40E44">
        <w:rPr>
          <w:sz w:val="21"/>
          <w:szCs w:val="21"/>
          <w:lang w:val="en-US"/>
        </w:rPr>
        <w:t>тысяч</w:t>
      </w:r>
      <w:proofErr w:type="spellEnd"/>
      <w:r w:rsidR="00F40E44">
        <w:rPr>
          <w:sz w:val="21"/>
          <w:szCs w:val="21"/>
          <w:lang w:val="en-US"/>
        </w:rPr>
        <w:t>)</w:t>
      </w:r>
      <w:r w:rsidR="00846A22">
        <w:rPr>
          <w:sz w:val="21"/>
          <w:szCs w:val="21"/>
        </w:rPr>
        <w:t xml:space="preserve"> рублей РФ.</w:t>
      </w:r>
    </w:p>
    <w:p w:rsidR="005E7017" w:rsidRPr="00FA0962" w:rsidRDefault="005E7017" w:rsidP="00B46FB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sz w:val="21"/>
          <w:szCs w:val="21"/>
        </w:rPr>
      </w:pPr>
      <w:r w:rsidRPr="00FA0962">
        <w:rPr>
          <w:sz w:val="21"/>
          <w:szCs w:val="21"/>
        </w:rPr>
        <w:t>2.</w:t>
      </w:r>
      <w:r w:rsidR="00B46FB1">
        <w:rPr>
          <w:sz w:val="21"/>
          <w:szCs w:val="21"/>
        </w:rPr>
        <w:t>9</w:t>
      </w:r>
      <w:r w:rsidRPr="00FA0962">
        <w:rPr>
          <w:sz w:val="21"/>
          <w:szCs w:val="21"/>
        </w:rPr>
        <w:tab/>
        <w:t>Арендная плата</w:t>
      </w:r>
      <w:r w:rsidR="00B46FB1">
        <w:rPr>
          <w:sz w:val="21"/>
          <w:szCs w:val="21"/>
        </w:rPr>
        <w:t xml:space="preserve"> 5 дол США</w:t>
      </w:r>
      <w:r w:rsidRPr="00FA0962">
        <w:rPr>
          <w:sz w:val="21"/>
          <w:szCs w:val="21"/>
        </w:rPr>
        <w:t xml:space="preserve"> не подлежит изменению в течени</w:t>
      </w:r>
      <w:proofErr w:type="gramStart"/>
      <w:r w:rsidRPr="00FA0962">
        <w:rPr>
          <w:sz w:val="21"/>
          <w:szCs w:val="21"/>
        </w:rPr>
        <w:t>и</w:t>
      </w:r>
      <w:proofErr w:type="gramEnd"/>
      <w:r w:rsidRPr="00FA0962">
        <w:rPr>
          <w:sz w:val="21"/>
          <w:szCs w:val="21"/>
        </w:rPr>
        <w:t xml:space="preserve"> 3-х лет.</w:t>
      </w:r>
    </w:p>
    <w:p w:rsidR="00C56C8F" w:rsidRPr="00FA0962" w:rsidRDefault="00B61BCF" w:rsidP="005A4BF1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3</w:t>
      </w:r>
      <w:r w:rsidR="006C5BA6" w:rsidRPr="00FA0962">
        <w:rPr>
          <w:rFonts w:ascii="Times New Roman" w:hAnsi="Times New Roman"/>
          <w:b/>
          <w:sz w:val="21"/>
          <w:szCs w:val="21"/>
        </w:rPr>
        <w:t>. Права и обязанности сторон</w:t>
      </w:r>
    </w:p>
    <w:p w:rsidR="00C56C8F" w:rsidRPr="00FA0962" w:rsidRDefault="008D5F08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.1.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6C5BA6" w:rsidRPr="00FA0962">
        <w:rPr>
          <w:rFonts w:ascii="Times New Roman" w:hAnsi="Times New Roman"/>
          <w:sz w:val="21"/>
          <w:szCs w:val="21"/>
        </w:rPr>
        <w:t>Права и обязанности Арендодателя:</w:t>
      </w:r>
    </w:p>
    <w:p w:rsidR="00A003E5" w:rsidRPr="00FA0962" w:rsidRDefault="008D5F08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.1.1. </w:t>
      </w:r>
      <w:r w:rsidR="001D097C" w:rsidRPr="00FA0962">
        <w:rPr>
          <w:rFonts w:ascii="Times New Roman" w:hAnsi="Times New Roman"/>
          <w:sz w:val="21"/>
          <w:szCs w:val="21"/>
        </w:rPr>
        <w:tab/>
      </w:r>
      <w:r w:rsidR="00F40E44" w:rsidRPr="00F40E44">
        <w:rPr>
          <w:rFonts w:ascii="Times New Roman" w:hAnsi="Times New Roman"/>
          <w:sz w:val="21"/>
          <w:szCs w:val="21"/>
        </w:rPr>
        <w:t>Арендодател</w:t>
      </w:r>
      <w:r w:rsidR="00F40E44">
        <w:rPr>
          <w:rFonts w:ascii="Times New Roman" w:hAnsi="Times New Roman"/>
          <w:sz w:val="21"/>
          <w:szCs w:val="21"/>
        </w:rPr>
        <w:t>ь о</w:t>
      </w:r>
      <w:r w:rsidR="006C5BA6" w:rsidRPr="00FA0962">
        <w:rPr>
          <w:rFonts w:ascii="Times New Roman" w:hAnsi="Times New Roman"/>
          <w:sz w:val="21"/>
          <w:szCs w:val="21"/>
        </w:rPr>
        <w:t>бязан передать</w:t>
      </w:r>
      <w:r w:rsidR="003A4D7E" w:rsidRPr="00FA0962">
        <w:rPr>
          <w:rFonts w:ascii="Times New Roman" w:hAnsi="Times New Roman"/>
          <w:sz w:val="21"/>
          <w:szCs w:val="21"/>
        </w:rPr>
        <w:t xml:space="preserve"> Нежилое помещение</w:t>
      </w:r>
      <w:r w:rsidR="006C5BA6" w:rsidRPr="00FA0962">
        <w:rPr>
          <w:rFonts w:ascii="Times New Roman" w:hAnsi="Times New Roman"/>
          <w:sz w:val="21"/>
          <w:szCs w:val="21"/>
        </w:rPr>
        <w:t xml:space="preserve"> не позднее </w:t>
      </w:r>
      <w:r w:rsidR="00B46FB1">
        <w:rPr>
          <w:rFonts w:ascii="Times New Roman" w:hAnsi="Times New Roman"/>
          <w:sz w:val="21"/>
          <w:szCs w:val="21"/>
        </w:rPr>
        <w:t>15.01.2025 года</w:t>
      </w:r>
      <w:r w:rsidR="00825CDE">
        <w:rPr>
          <w:rFonts w:ascii="Times New Roman" w:hAnsi="Times New Roman"/>
          <w:sz w:val="21"/>
          <w:szCs w:val="21"/>
        </w:rPr>
        <w:t xml:space="preserve"> –</w:t>
      </w:r>
      <w:r w:rsidR="006C5BA6" w:rsidRPr="00FA0962">
        <w:rPr>
          <w:rFonts w:ascii="Times New Roman" w:hAnsi="Times New Roman"/>
          <w:sz w:val="21"/>
          <w:szCs w:val="21"/>
        </w:rPr>
        <w:t xml:space="preserve"> после </w:t>
      </w:r>
      <w:r w:rsidR="00AD350A" w:rsidRPr="00FA0962">
        <w:rPr>
          <w:rFonts w:ascii="Times New Roman" w:hAnsi="Times New Roman"/>
          <w:b/>
          <w:i/>
          <w:sz w:val="21"/>
          <w:szCs w:val="21"/>
        </w:rPr>
        <w:t>Даты начала действия Договора</w:t>
      </w:r>
      <w:r w:rsidR="000F3DD5" w:rsidRPr="00FA0962">
        <w:rPr>
          <w:rFonts w:ascii="Times New Roman" w:hAnsi="Times New Roman"/>
          <w:sz w:val="21"/>
          <w:szCs w:val="21"/>
        </w:rPr>
        <w:t>.</w:t>
      </w:r>
    </w:p>
    <w:p w:rsidR="00821941" w:rsidRDefault="00466F29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836184" w:rsidRPr="00FA0962">
        <w:rPr>
          <w:rFonts w:ascii="Times New Roman" w:hAnsi="Times New Roman"/>
          <w:sz w:val="21"/>
          <w:szCs w:val="21"/>
        </w:rPr>
        <w:t xml:space="preserve">.1.2. </w:t>
      </w:r>
      <w:r w:rsidR="00600B27" w:rsidRPr="00600B27">
        <w:rPr>
          <w:rFonts w:ascii="Times New Roman" w:hAnsi="Times New Roman"/>
          <w:sz w:val="21"/>
          <w:szCs w:val="21"/>
        </w:rPr>
        <w:t>Арендодател</w:t>
      </w:r>
      <w:r w:rsidR="00600B27">
        <w:rPr>
          <w:rFonts w:ascii="Times New Roman" w:hAnsi="Times New Roman"/>
          <w:sz w:val="21"/>
          <w:szCs w:val="21"/>
        </w:rPr>
        <w:t>ь о</w:t>
      </w:r>
      <w:r w:rsidR="00836184" w:rsidRPr="00FA0962">
        <w:rPr>
          <w:rFonts w:ascii="Times New Roman" w:hAnsi="Times New Roman"/>
          <w:sz w:val="21"/>
          <w:szCs w:val="21"/>
        </w:rPr>
        <w:t>бязан завершить ремонтные работы</w:t>
      </w:r>
      <w:r w:rsidR="00BD4DA0">
        <w:rPr>
          <w:rFonts w:ascii="Times New Roman" w:hAnsi="Times New Roman"/>
          <w:sz w:val="21"/>
          <w:szCs w:val="21"/>
        </w:rPr>
        <w:t xml:space="preserve"> по залу 701 м.кв</w:t>
      </w:r>
      <w:r w:rsidR="00BD4A97" w:rsidRPr="00FA0962">
        <w:rPr>
          <w:rFonts w:ascii="Times New Roman" w:hAnsi="Times New Roman"/>
          <w:sz w:val="21"/>
          <w:szCs w:val="21"/>
        </w:rPr>
        <w:t>.</w:t>
      </w:r>
      <w:r w:rsidR="00BD4DA0">
        <w:rPr>
          <w:rFonts w:ascii="Times New Roman" w:hAnsi="Times New Roman"/>
          <w:sz w:val="21"/>
          <w:szCs w:val="21"/>
        </w:rPr>
        <w:t xml:space="preserve"> в районе тамбура</w:t>
      </w:r>
      <w:r w:rsidR="00821941">
        <w:rPr>
          <w:rFonts w:ascii="Times New Roman" w:hAnsi="Times New Roman"/>
          <w:sz w:val="21"/>
          <w:szCs w:val="21"/>
        </w:rPr>
        <w:t>:</w:t>
      </w:r>
    </w:p>
    <w:p w:rsidR="00836184" w:rsidRDefault="00810ECE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– демонтаж тамбура, штукатурка и покраска стен/потолка</w:t>
      </w:r>
      <w:r w:rsidR="0013721E">
        <w:rPr>
          <w:rFonts w:ascii="Times New Roman" w:hAnsi="Times New Roman"/>
          <w:sz w:val="21"/>
          <w:szCs w:val="21"/>
        </w:rPr>
        <w:t xml:space="preserve"> в районе затеканий дождевых вод</w:t>
      </w:r>
      <w:r w:rsidR="00825CDE">
        <w:rPr>
          <w:rFonts w:ascii="Times New Roman" w:hAnsi="Times New Roman"/>
          <w:sz w:val="21"/>
          <w:szCs w:val="21"/>
        </w:rPr>
        <w:t xml:space="preserve"> и тамбура</w:t>
      </w:r>
      <w:r>
        <w:rPr>
          <w:rFonts w:ascii="Times New Roman" w:hAnsi="Times New Roman"/>
          <w:sz w:val="21"/>
          <w:szCs w:val="21"/>
        </w:rPr>
        <w:t>, восстановление плитки пола</w:t>
      </w:r>
      <w:r w:rsidR="00EC63CC">
        <w:rPr>
          <w:rFonts w:ascii="Times New Roman" w:hAnsi="Times New Roman"/>
          <w:sz w:val="21"/>
          <w:szCs w:val="21"/>
        </w:rPr>
        <w:t xml:space="preserve"> под тамбуром</w:t>
      </w:r>
      <w:r>
        <w:rPr>
          <w:rFonts w:ascii="Times New Roman" w:hAnsi="Times New Roman"/>
          <w:sz w:val="21"/>
          <w:szCs w:val="21"/>
        </w:rPr>
        <w:t>.</w:t>
      </w:r>
    </w:p>
    <w:p w:rsidR="00821941" w:rsidRDefault="00985143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985143">
        <w:rPr>
          <w:rFonts w:ascii="Times New Roman" w:hAnsi="Times New Roman"/>
          <w:sz w:val="21"/>
          <w:szCs w:val="21"/>
        </w:rPr>
        <w:t>3.1.</w:t>
      </w:r>
      <w:r>
        <w:rPr>
          <w:rFonts w:ascii="Times New Roman" w:hAnsi="Times New Roman"/>
          <w:sz w:val="21"/>
          <w:szCs w:val="21"/>
        </w:rPr>
        <w:t>3</w:t>
      </w:r>
      <w:r w:rsidRPr="00985143">
        <w:rPr>
          <w:rFonts w:ascii="Times New Roman" w:hAnsi="Times New Roman"/>
          <w:sz w:val="21"/>
          <w:szCs w:val="21"/>
        </w:rPr>
        <w:t>. Арендодатель обязан</w:t>
      </w:r>
      <w:r w:rsidR="00F2644E">
        <w:rPr>
          <w:rFonts w:ascii="Times New Roman" w:hAnsi="Times New Roman"/>
          <w:sz w:val="21"/>
          <w:szCs w:val="21"/>
        </w:rPr>
        <w:t xml:space="preserve"> </w:t>
      </w:r>
      <w:r w:rsidR="00821941">
        <w:rPr>
          <w:rFonts w:ascii="Times New Roman" w:hAnsi="Times New Roman"/>
          <w:sz w:val="21"/>
          <w:szCs w:val="21"/>
        </w:rPr>
        <w:t>завершить ремонтные работы по центральному входу</w:t>
      </w:r>
      <w:r w:rsidR="00600B27">
        <w:rPr>
          <w:rFonts w:ascii="Times New Roman" w:hAnsi="Times New Roman"/>
          <w:sz w:val="21"/>
          <w:szCs w:val="21"/>
        </w:rPr>
        <w:t>:</w:t>
      </w:r>
    </w:p>
    <w:p w:rsidR="00600B27" w:rsidRDefault="00600B27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– </w:t>
      </w:r>
      <w:r w:rsidR="00985143">
        <w:rPr>
          <w:rFonts w:ascii="Times New Roman" w:hAnsi="Times New Roman"/>
          <w:sz w:val="21"/>
          <w:szCs w:val="21"/>
        </w:rPr>
        <w:t>укладка плитки на пол, штукатурка, покраска стен.</w:t>
      </w:r>
    </w:p>
    <w:p w:rsidR="00121B34" w:rsidRDefault="00121B34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121B34">
        <w:rPr>
          <w:rFonts w:ascii="Times New Roman" w:hAnsi="Times New Roman"/>
          <w:sz w:val="21"/>
          <w:szCs w:val="21"/>
        </w:rPr>
        <w:t>- Арендатор оказывает помощь по привлечению строителей для выполнения строительных работ Нежилого помещения.</w:t>
      </w:r>
    </w:p>
    <w:p w:rsidR="00C56C8F" w:rsidRDefault="000963C8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.1.</w:t>
      </w:r>
      <w:r w:rsidR="00E6012E">
        <w:rPr>
          <w:rFonts w:ascii="Times New Roman" w:hAnsi="Times New Roman"/>
          <w:sz w:val="21"/>
          <w:szCs w:val="21"/>
        </w:rPr>
        <w:t>4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r w:rsidR="00EC63CC" w:rsidRPr="00EC63CC">
        <w:rPr>
          <w:rFonts w:ascii="Times New Roman" w:hAnsi="Times New Roman"/>
          <w:sz w:val="21"/>
          <w:szCs w:val="21"/>
        </w:rPr>
        <w:t>Арендодатель о</w:t>
      </w:r>
      <w:r w:rsidR="006C5BA6" w:rsidRPr="00FA0962">
        <w:rPr>
          <w:rFonts w:ascii="Times New Roman" w:hAnsi="Times New Roman"/>
          <w:sz w:val="21"/>
          <w:szCs w:val="21"/>
        </w:rPr>
        <w:t xml:space="preserve">бязан обеспечивать беспрепятственный доступ к </w:t>
      </w:r>
      <w:r w:rsidR="0079313E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>ежилому помещению сотрудникам, транспорту, заказчикам (покупателям) Арендатора, а также любым другим лицам по указанию Арендатора.</w:t>
      </w:r>
    </w:p>
    <w:p w:rsidR="00121B34" w:rsidRPr="00FA0962" w:rsidRDefault="00121B34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</w:p>
    <w:p w:rsidR="00C56C8F" w:rsidRPr="00FA0962" w:rsidRDefault="00426F30" w:rsidP="005A4BF1">
      <w:pPr>
        <w:widowControl w:val="0"/>
        <w:tabs>
          <w:tab w:val="left" w:pos="1276"/>
        </w:tabs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.2. </w:t>
      </w:r>
      <w:r w:rsidR="006C5BA6" w:rsidRPr="00FA0962">
        <w:rPr>
          <w:rFonts w:ascii="Times New Roman" w:hAnsi="Times New Roman"/>
          <w:b/>
          <w:sz w:val="21"/>
          <w:szCs w:val="21"/>
        </w:rPr>
        <w:t>Права и обязанности Арендатора:</w:t>
      </w:r>
    </w:p>
    <w:p w:rsidR="00C56C8F" w:rsidRPr="00FA0962" w:rsidRDefault="001F03DC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 xml:space="preserve">.2.1. </w:t>
      </w:r>
      <w:proofErr w:type="gramStart"/>
      <w:r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Pr="00FA0962">
        <w:rPr>
          <w:rFonts w:ascii="Times New Roman" w:hAnsi="Times New Roman"/>
          <w:sz w:val="21"/>
          <w:szCs w:val="21"/>
        </w:rPr>
        <w:t xml:space="preserve"> использовать Н</w:t>
      </w:r>
      <w:r w:rsidR="006C5BA6" w:rsidRPr="00FA0962">
        <w:rPr>
          <w:rFonts w:ascii="Times New Roman" w:hAnsi="Times New Roman"/>
          <w:sz w:val="21"/>
          <w:szCs w:val="21"/>
        </w:rPr>
        <w:t xml:space="preserve">ежилое помещение исключительно по его целевому назначению в соответствии с условиями Договора. </w:t>
      </w:r>
    </w:p>
    <w:p w:rsidR="00C56C8F" w:rsidRPr="00FA0962" w:rsidRDefault="00C71B2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EC63CC">
        <w:rPr>
          <w:rFonts w:ascii="Times New Roman" w:hAnsi="Times New Roman"/>
          <w:sz w:val="21"/>
          <w:szCs w:val="21"/>
        </w:rPr>
        <w:t xml:space="preserve">.2.2. </w:t>
      </w:r>
      <w:r w:rsidR="006C5BA6" w:rsidRPr="00FA0962">
        <w:rPr>
          <w:rFonts w:ascii="Times New Roman" w:hAnsi="Times New Roman"/>
          <w:sz w:val="21"/>
          <w:szCs w:val="21"/>
        </w:rPr>
        <w:t xml:space="preserve">Арендатор вправе использовать </w:t>
      </w:r>
      <w:r w:rsidR="0009571A" w:rsidRPr="00FA0962">
        <w:rPr>
          <w:rFonts w:ascii="Times New Roman" w:hAnsi="Times New Roman"/>
          <w:sz w:val="21"/>
          <w:szCs w:val="21"/>
        </w:rPr>
        <w:t>отдельную конструкцию</w:t>
      </w:r>
      <w:r w:rsidR="00977C77" w:rsidRPr="00FA0962">
        <w:rPr>
          <w:rFonts w:ascii="Times New Roman" w:hAnsi="Times New Roman"/>
          <w:sz w:val="21"/>
          <w:szCs w:val="21"/>
        </w:rPr>
        <w:t xml:space="preserve"> </w:t>
      </w:r>
      <w:r w:rsidR="0009571A" w:rsidRPr="00FA0962">
        <w:rPr>
          <w:rFonts w:ascii="Times New Roman" w:hAnsi="Times New Roman"/>
          <w:sz w:val="21"/>
          <w:szCs w:val="21"/>
        </w:rPr>
        <w:t xml:space="preserve">для размещения </w:t>
      </w:r>
      <w:r w:rsidR="006C5BA6" w:rsidRPr="00FA0962">
        <w:rPr>
          <w:rFonts w:ascii="Times New Roman" w:hAnsi="Times New Roman"/>
          <w:sz w:val="21"/>
          <w:szCs w:val="21"/>
        </w:rPr>
        <w:t>наружн</w:t>
      </w:r>
      <w:r w:rsidR="0009571A" w:rsidRPr="00FA0962">
        <w:rPr>
          <w:rFonts w:ascii="Times New Roman" w:hAnsi="Times New Roman"/>
          <w:sz w:val="21"/>
          <w:szCs w:val="21"/>
        </w:rPr>
        <w:t>ой рекламы, расположенн</w:t>
      </w:r>
      <w:r w:rsidR="00977C77" w:rsidRPr="00FA0962">
        <w:rPr>
          <w:rFonts w:ascii="Times New Roman" w:hAnsi="Times New Roman"/>
          <w:sz w:val="21"/>
          <w:szCs w:val="21"/>
        </w:rPr>
        <w:t xml:space="preserve">ую вдоль карниза </w:t>
      </w:r>
      <w:r w:rsidR="0009571A" w:rsidRPr="00FA0962">
        <w:rPr>
          <w:rFonts w:ascii="Times New Roman" w:hAnsi="Times New Roman"/>
          <w:sz w:val="21"/>
          <w:szCs w:val="21"/>
        </w:rPr>
        <w:t>кр</w:t>
      </w:r>
      <w:r w:rsidR="00977C77" w:rsidRPr="00FA0962">
        <w:rPr>
          <w:rFonts w:ascii="Times New Roman" w:hAnsi="Times New Roman"/>
          <w:sz w:val="21"/>
          <w:szCs w:val="21"/>
        </w:rPr>
        <w:t xml:space="preserve">ыши </w:t>
      </w:r>
      <w:r w:rsidR="0009571A" w:rsidRPr="00FA0962">
        <w:rPr>
          <w:rFonts w:ascii="Times New Roman" w:hAnsi="Times New Roman"/>
          <w:sz w:val="21"/>
          <w:szCs w:val="21"/>
        </w:rPr>
        <w:t>здан</w:t>
      </w:r>
      <w:r w:rsidR="00977C77" w:rsidRPr="00FA0962">
        <w:rPr>
          <w:rFonts w:ascii="Times New Roman" w:hAnsi="Times New Roman"/>
          <w:sz w:val="21"/>
          <w:szCs w:val="21"/>
        </w:rPr>
        <w:t>и</w:t>
      </w:r>
      <w:r w:rsidR="0009571A" w:rsidRPr="00FA0962">
        <w:rPr>
          <w:rFonts w:ascii="Times New Roman" w:hAnsi="Times New Roman"/>
          <w:sz w:val="21"/>
          <w:szCs w:val="21"/>
        </w:rPr>
        <w:t xml:space="preserve">я на высоте </w:t>
      </w:r>
      <w:r w:rsidR="00F5772C" w:rsidRPr="00FA0962">
        <w:rPr>
          <w:rFonts w:ascii="Times New Roman" w:hAnsi="Times New Roman"/>
          <w:sz w:val="21"/>
          <w:szCs w:val="21"/>
        </w:rPr>
        <w:t>4</w:t>
      </w:r>
      <w:r w:rsidR="0009571A" w:rsidRPr="00FA0962">
        <w:rPr>
          <w:rFonts w:ascii="Times New Roman" w:hAnsi="Times New Roman"/>
          <w:sz w:val="21"/>
          <w:szCs w:val="21"/>
        </w:rPr>
        <w:t xml:space="preserve"> м</w:t>
      </w:r>
      <w:r w:rsidR="00977C77" w:rsidRPr="00FA0962">
        <w:rPr>
          <w:rFonts w:ascii="Times New Roman" w:hAnsi="Times New Roman"/>
          <w:sz w:val="21"/>
          <w:szCs w:val="21"/>
        </w:rPr>
        <w:t>етр</w:t>
      </w:r>
      <w:r w:rsidR="00F852E7" w:rsidRPr="00FA0962">
        <w:rPr>
          <w:rFonts w:ascii="Times New Roman" w:hAnsi="Times New Roman"/>
          <w:sz w:val="21"/>
          <w:szCs w:val="21"/>
        </w:rPr>
        <w:t>а</w:t>
      </w:r>
      <w:r w:rsidR="00977C77" w:rsidRPr="00FA0962">
        <w:rPr>
          <w:rFonts w:ascii="Times New Roman" w:hAnsi="Times New Roman"/>
          <w:sz w:val="21"/>
          <w:szCs w:val="21"/>
        </w:rPr>
        <w:t>, длиной 1</w:t>
      </w:r>
      <w:r w:rsidR="00F5772C" w:rsidRPr="00FA0962">
        <w:rPr>
          <w:rFonts w:ascii="Times New Roman" w:hAnsi="Times New Roman"/>
          <w:sz w:val="21"/>
          <w:szCs w:val="21"/>
        </w:rPr>
        <w:t>0</w:t>
      </w:r>
      <w:r w:rsidR="00977C77" w:rsidRPr="00FA0962">
        <w:rPr>
          <w:rFonts w:ascii="Times New Roman" w:hAnsi="Times New Roman"/>
          <w:sz w:val="21"/>
          <w:szCs w:val="21"/>
        </w:rPr>
        <w:t xml:space="preserve">,0 метров. </w:t>
      </w:r>
      <w:r w:rsidR="006C5BA6" w:rsidRPr="00FA0962">
        <w:rPr>
          <w:rFonts w:ascii="Times New Roman" w:hAnsi="Times New Roman"/>
          <w:sz w:val="21"/>
          <w:szCs w:val="21"/>
        </w:rPr>
        <w:t xml:space="preserve">Стоимость использования </w:t>
      </w:r>
      <w:r w:rsidR="00977C77" w:rsidRPr="00FA0962">
        <w:rPr>
          <w:rFonts w:ascii="Times New Roman" w:hAnsi="Times New Roman"/>
          <w:sz w:val="21"/>
          <w:szCs w:val="21"/>
        </w:rPr>
        <w:t xml:space="preserve">конструкции для размещения наружной рекламы </w:t>
      </w:r>
      <w:r w:rsidR="006C5BA6" w:rsidRPr="00FA0962">
        <w:rPr>
          <w:rFonts w:ascii="Times New Roman" w:hAnsi="Times New Roman"/>
          <w:sz w:val="21"/>
          <w:szCs w:val="21"/>
        </w:rPr>
        <w:t xml:space="preserve">включена в арендную плату по Договору. </w:t>
      </w:r>
    </w:p>
    <w:p w:rsidR="00836184" w:rsidRPr="00FA0962" w:rsidRDefault="00461B12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836184" w:rsidRPr="00FA0962">
        <w:rPr>
          <w:rFonts w:ascii="Times New Roman" w:hAnsi="Times New Roman"/>
          <w:sz w:val="21"/>
          <w:szCs w:val="21"/>
        </w:rPr>
        <w:t>.2.3. Производить с согласия Арендодателя неотделимые улучшения</w:t>
      </w:r>
      <w:r w:rsidR="00F96753" w:rsidRPr="00FA0962">
        <w:rPr>
          <w:rFonts w:ascii="Times New Roman" w:hAnsi="Times New Roman"/>
          <w:sz w:val="21"/>
          <w:szCs w:val="21"/>
        </w:rPr>
        <w:t xml:space="preserve"> Нежилого</w:t>
      </w:r>
      <w:r w:rsidR="00836184" w:rsidRPr="00FA0962">
        <w:rPr>
          <w:rFonts w:ascii="Times New Roman" w:hAnsi="Times New Roman"/>
          <w:sz w:val="21"/>
          <w:szCs w:val="21"/>
        </w:rPr>
        <w:t xml:space="preserve"> </w:t>
      </w:r>
      <w:r w:rsidR="00F96753" w:rsidRPr="00FA0962">
        <w:rPr>
          <w:rFonts w:ascii="Times New Roman" w:hAnsi="Times New Roman"/>
          <w:sz w:val="21"/>
          <w:szCs w:val="21"/>
        </w:rPr>
        <w:t>п</w:t>
      </w:r>
      <w:r w:rsidR="00836184" w:rsidRPr="00FA0962">
        <w:rPr>
          <w:rFonts w:ascii="Times New Roman" w:hAnsi="Times New Roman"/>
          <w:sz w:val="21"/>
          <w:szCs w:val="21"/>
        </w:rPr>
        <w:t>омещения.</w:t>
      </w:r>
    </w:p>
    <w:p w:rsidR="00836184" w:rsidRPr="00FA0962" w:rsidRDefault="007021D7" w:rsidP="008135E7">
      <w:pPr>
        <w:widowControl w:val="0"/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836184" w:rsidRPr="00FA0962">
        <w:rPr>
          <w:rFonts w:ascii="Times New Roman" w:hAnsi="Times New Roman"/>
          <w:sz w:val="21"/>
          <w:szCs w:val="21"/>
        </w:rPr>
        <w:t>.2.4. Арендатор самостоятельно несет затраты</w:t>
      </w:r>
      <w:r w:rsidR="00F852E7" w:rsidRPr="00FA0962">
        <w:rPr>
          <w:rFonts w:ascii="Times New Roman" w:hAnsi="Times New Roman"/>
          <w:sz w:val="21"/>
          <w:szCs w:val="21"/>
        </w:rPr>
        <w:t xml:space="preserve"> н</w:t>
      </w:r>
      <w:r w:rsidR="00413B88">
        <w:rPr>
          <w:rFonts w:ascii="Times New Roman" w:hAnsi="Times New Roman"/>
          <w:sz w:val="21"/>
          <w:szCs w:val="21"/>
        </w:rPr>
        <w:t>а</w:t>
      </w:r>
      <w:r w:rsidR="00F852E7" w:rsidRPr="00FA0962">
        <w:rPr>
          <w:rFonts w:ascii="Times New Roman" w:hAnsi="Times New Roman"/>
          <w:sz w:val="21"/>
          <w:szCs w:val="21"/>
        </w:rPr>
        <w:t xml:space="preserve"> общестроительные работы</w:t>
      </w:r>
      <w:r w:rsidR="00836184" w:rsidRPr="00FA0962">
        <w:rPr>
          <w:rFonts w:ascii="Times New Roman" w:hAnsi="Times New Roman"/>
          <w:sz w:val="21"/>
          <w:szCs w:val="21"/>
        </w:rPr>
        <w:t xml:space="preserve"> по приведению</w:t>
      </w:r>
      <w:r w:rsidR="00F96753" w:rsidRPr="00FA0962">
        <w:rPr>
          <w:rFonts w:ascii="Times New Roman" w:hAnsi="Times New Roman"/>
          <w:sz w:val="21"/>
          <w:szCs w:val="21"/>
        </w:rPr>
        <w:t xml:space="preserve"> Нежилого</w:t>
      </w:r>
      <w:r w:rsidR="00836184" w:rsidRPr="00FA0962">
        <w:rPr>
          <w:rFonts w:ascii="Times New Roman" w:hAnsi="Times New Roman"/>
          <w:sz w:val="21"/>
          <w:szCs w:val="21"/>
        </w:rPr>
        <w:t xml:space="preserve"> помещения в состояние, пригодное для его использования Арендатором по целевому назначению в соответствии с условиями Договора. Указанные затраты Арендодателем не компенсируются.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5</w:t>
      </w:r>
      <w:r w:rsidR="006C5BA6" w:rsidRPr="00FA0962">
        <w:rPr>
          <w:rFonts w:ascii="Times New Roman" w:hAnsi="Times New Roman"/>
          <w:sz w:val="21"/>
          <w:szCs w:val="21"/>
        </w:rPr>
        <w:t xml:space="preserve">. Вправе своими силами и по своему усмотрению устанавливать в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 xml:space="preserve">ежилом помещении оборудование, которое ему необходимо для использования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 xml:space="preserve">ежилого помещения в соответствии с целями использования, указанными в п. 1.3 настоящего Договора. 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6</w:t>
      </w:r>
      <w:r w:rsidR="006C5BA6" w:rsidRPr="00FA0962">
        <w:rPr>
          <w:rFonts w:ascii="Times New Roman" w:hAnsi="Times New Roman"/>
          <w:sz w:val="21"/>
          <w:szCs w:val="21"/>
        </w:rPr>
        <w:t xml:space="preserve">. Обязан обеспечивать беспрепятственный доступ в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>ежилое помещение для его осмотра и проверки соблюдения условий Договора и иных условий</w:t>
      </w:r>
      <w:r w:rsidR="003A70C5">
        <w:rPr>
          <w:rFonts w:ascii="Times New Roman" w:hAnsi="Times New Roman"/>
          <w:sz w:val="21"/>
          <w:szCs w:val="21"/>
        </w:rPr>
        <w:t xml:space="preserve"> –</w:t>
      </w:r>
      <w:r w:rsidR="00044111" w:rsidRPr="00FA0962">
        <w:rPr>
          <w:rFonts w:ascii="Times New Roman" w:hAnsi="Times New Roman"/>
          <w:sz w:val="21"/>
          <w:szCs w:val="21"/>
        </w:rPr>
        <w:t xml:space="preserve"> </w:t>
      </w:r>
      <w:r w:rsidR="00110E2A">
        <w:rPr>
          <w:rFonts w:ascii="Times New Roman" w:hAnsi="Times New Roman"/>
          <w:sz w:val="21"/>
          <w:szCs w:val="21"/>
        </w:rPr>
        <w:t>Арендодателю и</w:t>
      </w:r>
      <w:r w:rsidR="00ED0CD3">
        <w:rPr>
          <w:rFonts w:ascii="Times New Roman" w:hAnsi="Times New Roman"/>
          <w:sz w:val="21"/>
          <w:szCs w:val="21"/>
        </w:rPr>
        <w:t xml:space="preserve"> </w:t>
      </w:r>
      <w:r w:rsidR="006C5BA6" w:rsidRPr="00FA0962">
        <w:rPr>
          <w:rFonts w:ascii="Times New Roman" w:hAnsi="Times New Roman"/>
          <w:sz w:val="21"/>
          <w:szCs w:val="21"/>
        </w:rPr>
        <w:t>представител</w:t>
      </w:r>
      <w:r w:rsidR="00ED0CD3">
        <w:rPr>
          <w:rFonts w:ascii="Times New Roman" w:hAnsi="Times New Roman"/>
          <w:sz w:val="21"/>
          <w:szCs w:val="21"/>
        </w:rPr>
        <w:t>ям</w:t>
      </w:r>
      <w:r w:rsidR="006C5BA6" w:rsidRPr="00FA0962">
        <w:rPr>
          <w:rFonts w:ascii="Times New Roman" w:hAnsi="Times New Roman"/>
          <w:sz w:val="21"/>
          <w:szCs w:val="21"/>
        </w:rPr>
        <w:t xml:space="preserve"> Арендодателя, государственного пожарного надзора и других служб, контролирующих соблюдение законодательства РФ.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7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="006C5BA6" w:rsidRPr="00FA0962">
        <w:rPr>
          <w:rFonts w:ascii="Times New Roman" w:hAnsi="Times New Roman"/>
          <w:sz w:val="21"/>
          <w:szCs w:val="21"/>
        </w:rPr>
        <w:t xml:space="preserve"> производить в установленных Договором размерах и сроках оплату арендной платы и иных платежей, в соответствии с условиями Договора.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8</w:t>
      </w:r>
      <w:r w:rsidR="006C5BA6" w:rsidRPr="00FA096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Обязан в случае аварии сантехнического, электротехнического и прочего оборудования (в т</w:t>
      </w:r>
      <w:r w:rsidR="00044111" w:rsidRPr="00FA0962">
        <w:rPr>
          <w:rFonts w:ascii="Times New Roman" w:hAnsi="Times New Roman"/>
          <w:sz w:val="21"/>
          <w:szCs w:val="21"/>
        </w:rPr>
        <w:t>ом числе</w:t>
      </w:r>
      <w:r w:rsidR="006C5BA6" w:rsidRPr="00FA0962">
        <w:rPr>
          <w:rFonts w:ascii="Times New Roman" w:hAnsi="Times New Roman"/>
          <w:sz w:val="21"/>
          <w:szCs w:val="21"/>
        </w:rPr>
        <w:t xml:space="preserve"> сетей), а также при обнаружении признаков аварийного сост</w:t>
      </w:r>
      <w:r w:rsidR="00DD5202">
        <w:rPr>
          <w:rFonts w:ascii="Times New Roman" w:hAnsi="Times New Roman"/>
          <w:sz w:val="21"/>
          <w:szCs w:val="21"/>
        </w:rPr>
        <w:t xml:space="preserve">ояния указанного оборудования, </w:t>
      </w:r>
      <w:r w:rsidR="006C5BA6" w:rsidRPr="00FA0962">
        <w:rPr>
          <w:rFonts w:ascii="Times New Roman" w:hAnsi="Times New Roman"/>
          <w:sz w:val="21"/>
          <w:szCs w:val="21"/>
        </w:rPr>
        <w:t>принять все необходимые оперативные меры для локализации аварии и её последствий.</w:t>
      </w:r>
      <w:proofErr w:type="gramEnd"/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9</w:t>
      </w:r>
      <w:r w:rsidR="006C5BA6" w:rsidRPr="00FA0962">
        <w:rPr>
          <w:rFonts w:ascii="Times New Roman" w:hAnsi="Times New Roman"/>
          <w:sz w:val="21"/>
          <w:szCs w:val="21"/>
        </w:rPr>
        <w:t xml:space="preserve">. Обязан не производить без письменного разрешения Арендодателя неотделимые улучшения (в том </w:t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числе</w:t>
      </w:r>
      <w:proofErr w:type="gramEnd"/>
      <w:r w:rsidR="006C5BA6" w:rsidRPr="00FA0962">
        <w:rPr>
          <w:rFonts w:ascii="Times New Roman" w:hAnsi="Times New Roman"/>
          <w:sz w:val="21"/>
          <w:szCs w:val="21"/>
        </w:rPr>
        <w:t xml:space="preserve">: реконструкцию, перепланировку, переоборудование сантехники, а также систем электроснабжения, отопления и канализации и другие ремонтно-строительные работы и т.д.) </w:t>
      </w:r>
      <w:r w:rsidR="00F96753" w:rsidRPr="00FA0962">
        <w:rPr>
          <w:rFonts w:ascii="Times New Roman" w:hAnsi="Times New Roman"/>
          <w:sz w:val="21"/>
          <w:szCs w:val="21"/>
        </w:rPr>
        <w:t>Н</w:t>
      </w:r>
      <w:r w:rsidR="00110E2A">
        <w:rPr>
          <w:rFonts w:ascii="Times New Roman" w:hAnsi="Times New Roman"/>
          <w:sz w:val="21"/>
          <w:szCs w:val="21"/>
        </w:rPr>
        <w:t>ежилого помещения.</w:t>
      </w:r>
    </w:p>
    <w:p w:rsidR="00C56C8F" w:rsidRPr="00FA0962" w:rsidRDefault="007021D7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10</w:t>
      </w:r>
      <w:r w:rsidR="006C5BA6" w:rsidRPr="00FA0962">
        <w:rPr>
          <w:rFonts w:ascii="Times New Roman" w:hAnsi="Times New Roman"/>
          <w:sz w:val="21"/>
          <w:szCs w:val="21"/>
        </w:rPr>
        <w:t>. Обязан не заключать сделки, следствием которых будет являться или может являться какое-либо обременение предоставленных Арендатору по Договору имущественных прав, а равно переход их к иному лицу. Арендатору запре</w:t>
      </w:r>
      <w:r w:rsidR="004D32B7" w:rsidRPr="00FA0962">
        <w:rPr>
          <w:rFonts w:ascii="Times New Roman" w:hAnsi="Times New Roman"/>
          <w:sz w:val="21"/>
          <w:szCs w:val="21"/>
        </w:rPr>
        <w:t>щается передавать право аренды:</w:t>
      </w:r>
    </w:p>
    <w:p w:rsidR="00C56C8F" w:rsidRPr="00FA0962" w:rsidRDefault="006C5BA6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в качестве вклада в уставный капитал хозяйственных товариществ или обществ, по договору простого товарищества, паевого взноса в производственный кооператив; </w:t>
      </w:r>
    </w:p>
    <w:p w:rsidR="00C56C8F" w:rsidRPr="00FA0962" w:rsidRDefault="006C5BA6" w:rsidP="008135E7">
      <w:p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- в залог или </w:t>
      </w:r>
      <w:r w:rsidR="00DD5202">
        <w:rPr>
          <w:rFonts w:ascii="Times New Roman" w:hAnsi="Times New Roman"/>
          <w:sz w:val="21"/>
          <w:szCs w:val="21"/>
        </w:rPr>
        <w:t>иное обеспечение обязательства.</w:t>
      </w:r>
    </w:p>
    <w:p w:rsidR="00C56C8F" w:rsidRPr="00FA0962" w:rsidRDefault="007021D7" w:rsidP="008135E7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>3</w:t>
      </w:r>
      <w:r w:rsidR="006C5BA6" w:rsidRPr="00FA0962">
        <w:rPr>
          <w:rFonts w:ascii="Times New Roman" w:hAnsi="Times New Roman"/>
          <w:sz w:val="21"/>
          <w:szCs w:val="21"/>
        </w:rPr>
        <w:t>.2.</w:t>
      </w:r>
      <w:r w:rsidR="00836184" w:rsidRPr="00FA0962">
        <w:rPr>
          <w:rFonts w:ascii="Times New Roman" w:hAnsi="Times New Roman"/>
          <w:sz w:val="21"/>
          <w:szCs w:val="21"/>
        </w:rPr>
        <w:t>11.</w:t>
      </w:r>
      <w:r w:rsidR="006C5BA6" w:rsidRPr="00FA0962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6C5BA6" w:rsidRPr="00FA0962">
        <w:rPr>
          <w:rFonts w:ascii="Times New Roman" w:hAnsi="Times New Roman"/>
          <w:sz w:val="21"/>
          <w:szCs w:val="21"/>
        </w:rPr>
        <w:t>Обязан</w:t>
      </w:r>
      <w:proofErr w:type="gramEnd"/>
      <w:r w:rsidR="00232E47">
        <w:rPr>
          <w:rFonts w:ascii="Times New Roman" w:hAnsi="Times New Roman"/>
          <w:sz w:val="21"/>
          <w:szCs w:val="21"/>
          <w:lang w:val="en-US"/>
        </w:rPr>
        <w:t>,</w:t>
      </w:r>
      <w:r w:rsidR="006C5BA6" w:rsidRPr="00FA0962">
        <w:rPr>
          <w:rFonts w:ascii="Times New Roman" w:hAnsi="Times New Roman"/>
          <w:sz w:val="21"/>
          <w:szCs w:val="21"/>
        </w:rPr>
        <w:t xml:space="preserve"> при наступлении соответствующих обстоятельств</w:t>
      </w:r>
      <w:r w:rsidR="00232E47">
        <w:rPr>
          <w:rFonts w:ascii="Times New Roman" w:hAnsi="Times New Roman"/>
          <w:sz w:val="21"/>
          <w:szCs w:val="21"/>
          <w:lang w:val="en-US"/>
        </w:rPr>
        <w:t>,</w:t>
      </w:r>
      <w:r w:rsidR="006C5BA6" w:rsidRPr="00FA0962">
        <w:rPr>
          <w:rFonts w:ascii="Times New Roman" w:hAnsi="Times New Roman"/>
          <w:sz w:val="21"/>
          <w:szCs w:val="21"/>
        </w:rPr>
        <w:t xml:space="preserve"> возвратить по Акту приема-передачи в исправном состоянии </w:t>
      </w:r>
      <w:r w:rsidR="00836184" w:rsidRPr="00FA0962">
        <w:rPr>
          <w:rFonts w:ascii="Times New Roman" w:hAnsi="Times New Roman"/>
          <w:sz w:val="21"/>
          <w:szCs w:val="21"/>
        </w:rPr>
        <w:t>Н</w:t>
      </w:r>
      <w:r w:rsidR="006C5BA6" w:rsidRPr="00FA0962">
        <w:rPr>
          <w:rFonts w:ascii="Times New Roman" w:hAnsi="Times New Roman"/>
          <w:sz w:val="21"/>
          <w:szCs w:val="21"/>
        </w:rPr>
        <w:t>ежилое помещение, свободным от имущества Арендатора.</w:t>
      </w:r>
    </w:p>
    <w:p w:rsidR="00DD70B8" w:rsidRDefault="00FC1EE2" w:rsidP="00DD70B8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sz w:val="21"/>
          <w:szCs w:val="21"/>
        </w:rPr>
        <w:t xml:space="preserve">3.3 </w:t>
      </w:r>
      <w:r w:rsidR="00DD70B8">
        <w:rPr>
          <w:rFonts w:ascii="Times New Roman" w:hAnsi="Times New Roman"/>
          <w:sz w:val="21"/>
          <w:szCs w:val="21"/>
        </w:rPr>
        <w:t>Арендатор, по запросу Арендодателя, оплачивает:</w:t>
      </w:r>
    </w:p>
    <w:p w:rsidR="00DD70B8" w:rsidRPr="00DD70B8" w:rsidRDefault="00DD70B8" w:rsidP="00DD70B8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  <w:r w:rsidRPr="00DD70B8">
        <w:rPr>
          <w:rFonts w:ascii="Times New Roman" w:hAnsi="Times New Roman"/>
          <w:sz w:val="21"/>
          <w:szCs w:val="21"/>
        </w:rPr>
        <w:t xml:space="preserve">- Арендатор </w:t>
      </w:r>
      <w:proofErr w:type="gramStart"/>
      <w:r w:rsidRPr="00DD70B8">
        <w:rPr>
          <w:rFonts w:ascii="Times New Roman" w:hAnsi="Times New Roman"/>
          <w:sz w:val="21"/>
          <w:szCs w:val="21"/>
        </w:rPr>
        <w:t>оплачивает стоимость 200000</w:t>
      </w:r>
      <w:proofErr w:type="gramEnd"/>
      <w:r w:rsidRPr="00DD70B8">
        <w:rPr>
          <w:rFonts w:ascii="Times New Roman" w:hAnsi="Times New Roman"/>
          <w:sz w:val="21"/>
          <w:szCs w:val="21"/>
        </w:rPr>
        <w:t xml:space="preserve"> рублей за установку фасадной группы на центральном входе;</w:t>
      </w:r>
    </w:p>
    <w:p w:rsidR="00FC1EE2" w:rsidRDefault="00DD70B8" w:rsidP="00DD70B8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  <w:r w:rsidRPr="00DD70B8">
        <w:rPr>
          <w:rFonts w:ascii="Times New Roman" w:hAnsi="Times New Roman"/>
          <w:sz w:val="21"/>
          <w:szCs w:val="21"/>
        </w:rPr>
        <w:t xml:space="preserve">- Арендатор </w:t>
      </w:r>
      <w:proofErr w:type="gramStart"/>
      <w:r w:rsidRPr="00DD70B8">
        <w:rPr>
          <w:rFonts w:ascii="Times New Roman" w:hAnsi="Times New Roman"/>
          <w:sz w:val="21"/>
          <w:szCs w:val="21"/>
        </w:rPr>
        <w:t>оплачивает стоимость изготовления</w:t>
      </w:r>
      <w:proofErr w:type="gramEnd"/>
      <w:r w:rsidRPr="00DD70B8">
        <w:rPr>
          <w:rFonts w:ascii="Times New Roman" w:hAnsi="Times New Roman"/>
          <w:sz w:val="21"/>
          <w:szCs w:val="21"/>
        </w:rPr>
        <w:t xml:space="preserve"> и установки ролеты примерным размером 2,7*2,5 м на лестницу на второй этаж;</w:t>
      </w:r>
    </w:p>
    <w:p w:rsidR="00B52DD7" w:rsidRDefault="00B52DD7" w:rsidP="00DD70B8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</w:p>
    <w:p w:rsidR="00B52DD7" w:rsidRPr="00FA0962" w:rsidRDefault="00B52DD7" w:rsidP="00DD70B8">
      <w:pPr>
        <w:widowControl w:val="0"/>
        <w:tabs>
          <w:tab w:val="left" w:pos="1276"/>
        </w:tabs>
        <w:ind w:right="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Другие условия Договора смотреть </w:t>
      </w:r>
      <w:proofErr w:type="gramStart"/>
      <w:r>
        <w:rPr>
          <w:rFonts w:ascii="Times New Roman" w:hAnsi="Times New Roman"/>
          <w:sz w:val="21"/>
          <w:szCs w:val="21"/>
        </w:rPr>
        <w:t>в</w:t>
      </w:r>
      <w:proofErr w:type="gramEnd"/>
      <w:r>
        <w:rPr>
          <w:rFonts w:ascii="Times New Roman" w:hAnsi="Times New Roman"/>
          <w:sz w:val="21"/>
          <w:szCs w:val="21"/>
        </w:rPr>
        <w:t>:</w:t>
      </w:r>
    </w:p>
    <w:p w:rsidR="002F6ECB" w:rsidRDefault="002F6ECB" w:rsidP="008135E7">
      <w:pPr>
        <w:widowControl w:val="0"/>
        <w:jc w:val="center"/>
        <w:rPr>
          <w:rFonts w:ascii="Times New Roman" w:hAnsi="Times New Roman"/>
          <w:b/>
          <w:sz w:val="21"/>
          <w:szCs w:val="21"/>
        </w:rPr>
      </w:pPr>
    </w:p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4. Порядок изменения, расторжения (прекращения) Договора</w:t>
      </w:r>
    </w:p>
    <w:p w:rsidR="00C606C5" w:rsidRPr="00FA0962" w:rsidRDefault="009857D5" w:rsidP="008135E7">
      <w:pPr>
        <w:tabs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Смотреть п.4 в </w:t>
      </w:r>
      <w:r w:rsidRPr="009857D5">
        <w:rPr>
          <w:rFonts w:ascii="Times New Roman" w:hAnsi="Times New Roman"/>
          <w:b/>
          <w:sz w:val="21"/>
          <w:szCs w:val="21"/>
        </w:rPr>
        <w:t>ДОГОВОР</w:t>
      </w:r>
      <w:r w:rsidR="002F6ECB">
        <w:rPr>
          <w:rFonts w:ascii="Times New Roman" w:hAnsi="Times New Roman"/>
          <w:b/>
          <w:sz w:val="21"/>
          <w:szCs w:val="21"/>
        </w:rPr>
        <w:t>Е</w:t>
      </w:r>
      <w:r w:rsidRPr="009857D5">
        <w:rPr>
          <w:rFonts w:ascii="Times New Roman" w:hAnsi="Times New Roman"/>
          <w:b/>
          <w:sz w:val="21"/>
          <w:szCs w:val="21"/>
        </w:rPr>
        <w:t xml:space="preserve"> АРЕНДЫ № 05/07/24 от 30.10.2024г.</w:t>
      </w:r>
    </w:p>
    <w:p w:rsidR="009857D5" w:rsidRDefault="009857D5" w:rsidP="008135E7">
      <w:pPr>
        <w:widowControl w:val="0"/>
        <w:jc w:val="center"/>
        <w:rPr>
          <w:rFonts w:ascii="Times New Roman" w:hAnsi="Times New Roman"/>
          <w:b/>
          <w:sz w:val="21"/>
          <w:szCs w:val="21"/>
        </w:rPr>
      </w:pPr>
    </w:p>
    <w:p w:rsidR="00C56C8F" w:rsidRPr="00FA0962" w:rsidRDefault="006C5BA6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5. Срок действия Договора</w:t>
      </w:r>
    </w:p>
    <w:p w:rsidR="009857D5" w:rsidRDefault="009857D5" w:rsidP="008135E7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sz w:val="21"/>
          <w:szCs w:val="21"/>
        </w:rPr>
      </w:pPr>
      <w:r w:rsidRPr="009857D5">
        <w:rPr>
          <w:rFonts w:ascii="Times New Roman" w:hAnsi="Times New Roman"/>
          <w:sz w:val="21"/>
          <w:szCs w:val="21"/>
        </w:rPr>
        <w:t>Смотреть п.</w:t>
      </w:r>
      <w:r>
        <w:rPr>
          <w:rFonts w:ascii="Times New Roman" w:hAnsi="Times New Roman"/>
          <w:sz w:val="21"/>
          <w:szCs w:val="21"/>
        </w:rPr>
        <w:t>5</w:t>
      </w:r>
      <w:r w:rsidRPr="009857D5">
        <w:rPr>
          <w:rFonts w:ascii="Times New Roman" w:hAnsi="Times New Roman"/>
          <w:sz w:val="21"/>
          <w:szCs w:val="21"/>
        </w:rPr>
        <w:t xml:space="preserve"> в </w:t>
      </w:r>
      <w:r w:rsidRPr="009857D5">
        <w:rPr>
          <w:rFonts w:ascii="Times New Roman" w:hAnsi="Times New Roman"/>
          <w:b/>
          <w:sz w:val="21"/>
          <w:szCs w:val="21"/>
        </w:rPr>
        <w:t>ДОГОВОР</w:t>
      </w:r>
      <w:r w:rsidR="002F6ECB">
        <w:rPr>
          <w:rFonts w:ascii="Times New Roman" w:hAnsi="Times New Roman"/>
          <w:b/>
          <w:sz w:val="21"/>
          <w:szCs w:val="21"/>
        </w:rPr>
        <w:t>Е</w:t>
      </w:r>
      <w:r w:rsidRPr="009857D5">
        <w:rPr>
          <w:rFonts w:ascii="Times New Roman" w:hAnsi="Times New Roman"/>
          <w:b/>
          <w:sz w:val="21"/>
          <w:szCs w:val="21"/>
        </w:rPr>
        <w:t xml:space="preserve"> АРЕНДЫ № 05/07/24 от 30.10.2024г.</w:t>
      </w:r>
    </w:p>
    <w:p w:rsidR="009857D5" w:rsidRDefault="009857D5" w:rsidP="008135E7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sz w:val="21"/>
          <w:szCs w:val="21"/>
        </w:rPr>
      </w:pPr>
    </w:p>
    <w:p w:rsidR="00C56C8F" w:rsidRPr="00FA0962" w:rsidRDefault="005C6A3A" w:rsidP="008135E7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FA0962">
        <w:rPr>
          <w:rFonts w:ascii="Times New Roman" w:hAnsi="Times New Roman"/>
          <w:b/>
          <w:color w:val="000000" w:themeColor="text1"/>
          <w:sz w:val="21"/>
          <w:szCs w:val="21"/>
        </w:rPr>
        <w:t>6</w:t>
      </w:r>
      <w:r w:rsidR="006C5BA6" w:rsidRPr="00FA0962">
        <w:rPr>
          <w:rFonts w:ascii="Times New Roman" w:hAnsi="Times New Roman"/>
          <w:b/>
          <w:color w:val="000000" w:themeColor="text1"/>
          <w:sz w:val="21"/>
          <w:szCs w:val="21"/>
        </w:rPr>
        <w:t>. Заключительные положения</w:t>
      </w:r>
    </w:p>
    <w:p w:rsidR="002F6ECB" w:rsidRPr="002F6ECB" w:rsidRDefault="002F6ECB" w:rsidP="000921CF">
      <w:pPr>
        <w:pStyle w:val="2"/>
        <w:numPr>
          <w:ilvl w:val="0"/>
          <w:numId w:val="0"/>
        </w:numPr>
        <w:tabs>
          <w:tab w:val="left" w:pos="1134"/>
        </w:tabs>
        <w:rPr>
          <w:b/>
          <w:color w:val="000000" w:themeColor="text1"/>
          <w:sz w:val="21"/>
          <w:szCs w:val="21"/>
        </w:rPr>
      </w:pPr>
      <w:r w:rsidRPr="002F6ECB">
        <w:rPr>
          <w:color w:val="000000" w:themeColor="text1"/>
          <w:sz w:val="21"/>
          <w:szCs w:val="21"/>
        </w:rPr>
        <w:t>Смотреть п.</w:t>
      </w:r>
      <w:r>
        <w:rPr>
          <w:color w:val="000000" w:themeColor="text1"/>
          <w:sz w:val="21"/>
          <w:szCs w:val="21"/>
        </w:rPr>
        <w:t>6</w:t>
      </w:r>
      <w:r w:rsidRPr="002F6ECB">
        <w:rPr>
          <w:color w:val="000000" w:themeColor="text1"/>
          <w:sz w:val="21"/>
          <w:szCs w:val="21"/>
        </w:rPr>
        <w:t xml:space="preserve"> в </w:t>
      </w:r>
      <w:r w:rsidRPr="002F6ECB">
        <w:rPr>
          <w:b/>
          <w:color w:val="000000" w:themeColor="text1"/>
          <w:sz w:val="21"/>
          <w:szCs w:val="21"/>
        </w:rPr>
        <w:t>ДОГОВОР</w:t>
      </w:r>
      <w:r>
        <w:rPr>
          <w:b/>
          <w:color w:val="000000" w:themeColor="text1"/>
          <w:sz w:val="21"/>
          <w:szCs w:val="21"/>
        </w:rPr>
        <w:t>Е</w:t>
      </w:r>
      <w:r w:rsidRPr="002F6ECB">
        <w:rPr>
          <w:b/>
          <w:color w:val="000000" w:themeColor="text1"/>
          <w:sz w:val="21"/>
          <w:szCs w:val="21"/>
        </w:rPr>
        <w:t xml:space="preserve"> АРЕНДЫ № 05/07/24 от 30.10.2024г.</w:t>
      </w:r>
    </w:p>
    <w:p w:rsidR="00C56C8F" w:rsidRPr="00FA0962" w:rsidRDefault="00C56C8F" w:rsidP="008135E7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color w:val="000000" w:themeColor="text1"/>
          <w:sz w:val="21"/>
          <w:szCs w:val="21"/>
        </w:rPr>
      </w:pPr>
    </w:p>
    <w:p w:rsidR="00C56C8F" w:rsidRPr="00FA0962" w:rsidRDefault="00F47C90" w:rsidP="008135E7">
      <w:pPr>
        <w:widowControl w:val="0"/>
        <w:tabs>
          <w:tab w:val="left" w:pos="998"/>
        </w:tabs>
        <w:jc w:val="center"/>
        <w:rPr>
          <w:rFonts w:ascii="Times New Roman" w:hAnsi="Times New Roman"/>
          <w:b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7</w:t>
      </w:r>
      <w:r w:rsidR="00B8491F" w:rsidRPr="00FA0962">
        <w:rPr>
          <w:rFonts w:ascii="Times New Roman" w:hAnsi="Times New Roman"/>
          <w:b/>
          <w:sz w:val="21"/>
          <w:szCs w:val="21"/>
        </w:rPr>
        <w:t xml:space="preserve">. </w:t>
      </w:r>
      <w:r w:rsidR="006C5BA6" w:rsidRPr="00FA0962">
        <w:rPr>
          <w:rFonts w:ascii="Times New Roman" w:hAnsi="Times New Roman"/>
          <w:b/>
          <w:sz w:val="21"/>
          <w:szCs w:val="21"/>
        </w:rPr>
        <w:t xml:space="preserve">Приложения к настоящему Договору </w:t>
      </w:r>
    </w:p>
    <w:p w:rsidR="000B6898" w:rsidRPr="00FA0962" w:rsidRDefault="000921CF" w:rsidP="008135E7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1"/>
          <w:szCs w:val="21"/>
        </w:rPr>
      </w:pPr>
      <w:r w:rsidRPr="000921CF">
        <w:rPr>
          <w:rFonts w:ascii="Times New Roman" w:hAnsi="Times New Roman"/>
          <w:sz w:val="21"/>
          <w:szCs w:val="21"/>
        </w:rPr>
        <w:t>Смотреть п.</w:t>
      </w:r>
      <w:r>
        <w:rPr>
          <w:rFonts w:ascii="Times New Roman" w:hAnsi="Times New Roman"/>
          <w:sz w:val="21"/>
          <w:szCs w:val="21"/>
        </w:rPr>
        <w:t>7</w:t>
      </w:r>
      <w:r w:rsidRPr="000921CF">
        <w:rPr>
          <w:rFonts w:ascii="Times New Roman" w:hAnsi="Times New Roman"/>
          <w:sz w:val="21"/>
          <w:szCs w:val="21"/>
        </w:rPr>
        <w:t xml:space="preserve"> в </w:t>
      </w:r>
      <w:r w:rsidRPr="000921CF">
        <w:rPr>
          <w:rFonts w:ascii="Times New Roman" w:hAnsi="Times New Roman"/>
          <w:b/>
          <w:sz w:val="21"/>
          <w:szCs w:val="21"/>
        </w:rPr>
        <w:t>ДОГОВОРЕ АРЕНДЫ № 05/07/24 от 30.10.2024г.</w:t>
      </w:r>
    </w:p>
    <w:p w:rsidR="000921CF" w:rsidRDefault="000921CF" w:rsidP="008135E7">
      <w:pPr>
        <w:widowControl w:val="0"/>
        <w:jc w:val="center"/>
        <w:rPr>
          <w:rFonts w:ascii="Times New Roman" w:hAnsi="Times New Roman"/>
          <w:b/>
          <w:sz w:val="21"/>
          <w:szCs w:val="21"/>
        </w:rPr>
      </w:pPr>
    </w:p>
    <w:p w:rsidR="00C56C8F" w:rsidRPr="00FA0962" w:rsidRDefault="00F47C90" w:rsidP="008135E7">
      <w:pPr>
        <w:widowControl w:val="0"/>
        <w:jc w:val="center"/>
        <w:rPr>
          <w:rFonts w:ascii="Times New Roman" w:hAnsi="Times New Roman"/>
          <w:sz w:val="21"/>
          <w:szCs w:val="21"/>
        </w:rPr>
      </w:pPr>
      <w:r w:rsidRPr="00FA0962">
        <w:rPr>
          <w:rFonts w:ascii="Times New Roman" w:hAnsi="Times New Roman"/>
          <w:b/>
          <w:sz w:val="21"/>
          <w:szCs w:val="21"/>
        </w:rPr>
        <w:t>8</w:t>
      </w:r>
      <w:r w:rsidR="006C5BA6" w:rsidRPr="00FA0962">
        <w:rPr>
          <w:rFonts w:ascii="Times New Roman" w:hAnsi="Times New Roman"/>
          <w:b/>
          <w:sz w:val="21"/>
          <w:szCs w:val="21"/>
        </w:rPr>
        <w:t>. Подписи сторон:</w:t>
      </w:r>
    </w:p>
    <w:p w:rsidR="00C56C8F" w:rsidRPr="00FA0962" w:rsidRDefault="006C5BA6" w:rsidP="008135E7">
      <w:pPr>
        <w:widowControl w:val="0"/>
        <w:tabs>
          <w:tab w:val="left" w:pos="5103"/>
        </w:tabs>
        <w:jc w:val="both"/>
        <w:rPr>
          <w:rFonts w:ascii="Times New Roman" w:hAnsi="Times New Roman"/>
          <w:sz w:val="21"/>
          <w:szCs w:val="21"/>
          <w:u w:val="single"/>
        </w:rPr>
      </w:pPr>
      <w:r w:rsidRPr="00FA0962">
        <w:rPr>
          <w:rFonts w:ascii="Times New Roman" w:hAnsi="Times New Roman"/>
          <w:b/>
          <w:sz w:val="21"/>
          <w:szCs w:val="21"/>
          <w:u w:val="single"/>
        </w:rPr>
        <w:t xml:space="preserve">АРЕНДОДАТЕЛЬ: </w:t>
      </w:r>
      <w:r w:rsidRPr="00FA0962">
        <w:rPr>
          <w:rFonts w:ascii="Times New Roman" w:hAnsi="Times New Roman"/>
          <w:b/>
          <w:sz w:val="21"/>
          <w:szCs w:val="21"/>
        </w:rPr>
        <w:t xml:space="preserve">          </w:t>
      </w:r>
      <w:r w:rsidRPr="00FA0962">
        <w:rPr>
          <w:rFonts w:ascii="Times New Roman" w:hAnsi="Times New Roman"/>
          <w:b/>
          <w:sz w:val="21"/>
          <w:szCs w:val="21"/>
        </w:rPr>
        <w:tab/>
        <w:t xml:space="preserve"> </w:t>
      </w:r>
      <w:r w:rsidRPr="00FA0962">
        <w:rPr>
          <w:rFonts w:ascii="Times New Roman" w:hAnsi="Times New Roman"/>
          <w:b/>
          <w:sz w:val="21"/>
          <w:szCs w:val="21"/>
          <w:u w:val="single"/>
        </w:rPr>
        <w:t>АРЕНДАТОР:</w:t>
      </w:r>
    </w:p>
    <w:tbl>
      <w:tblPr>
        <w:tblW w:w="10173" w:type="dxa"/>
        <w:tblInd w:w="-318" w:type="dxa"/>
        <w:tblLayout w:type="fixed"/>
        <w:tblLook w:val="04A0"/>
      </w:tblPr>
      <w:tblGrid>
        <w:gridCol w:w="4944"/>
        <w:gridCol w:w="5229"/>
      </w:tblGrid>
      <w:tr w:rsidR="00C56C8F" w:rsidRPr="00FA0962" w:rsidTr="008135E7">
        <w:trPr>
          <w:trHeight w:val="3961"/>
        </w:trPr>
        <w:tc>
          <w:tcPr>
            <w:tcW w:w="4944" w:type="dxa"/>
          </w:tcPr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Канцара Валерий Дмитриевич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Вид на жительство иностранного гражданина: 83№0902433, Номер, дата принятия решения 496/2024/61 26.04.2024, Дата выдачи документа 26.04.2024г., ГУ МВД России по Ростовской области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 xml:space="preserve">паспорт: ЕК №759942, </w:t>
            </w:r>
            <w:proofErr w:type="gramStart"/>
            <w:r w:rsidRPr="008960B3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8960B3">
              <w:rPr>
                <w:rFonts w:ascii="Times New Roman" w:hAnsi="Times New Roman"/>
                <w:sz w:val="18"/>
                <w:szCs w:val="18"/>
              </w:rPr>
              <w:t xml:space="preserve"> Алчевским ГО УМВД Украины в Луганской области 17.02.1998 года, ИНН </w:t>
            </w:r>
            <w:r w:rsidR="0059089B" w:rsidRPr="008960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UA: 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>2162501092</w:t>
            </w:r>
          </w:p>
          <w:p w:rsidR="0059089B" w:rsidRPr="008960B3" w:rsidRDefault="0059089B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ИНН РФ</w:t>
            </w: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 xml:space="preserve"> 940602087778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Почтовый адрес:  г</w:t>
            </w:r>
            <w:proofErr w:type="gramStart"/>
            <w:r w:rsidRPr="008960B3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8960B3">
              <w:rPr>
                <w:rFonts w:ascii="Times New Roman" w:hAnsi="Times New Roman"/>
                <w:sz w:val="18"/>
                <w:szCs w:val="18"/>
              </w:rPr>
              <w:t>лчевск ул.Ленина 82/56</w:t>
            </w:r>
          </w:p>
          <w:p w:rsidR="009B31A1" w:rsidRPr="008960B3" w:rsidRDefault="009B31A1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>-</w:t>
            </w: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960B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7B03C6" w:rsidRPr="008960B3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kvd777</w:t>
            </w:r>
            <w:r w:rsidR="007B03C6"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7</w:t>
            </w:r>
            <w:r w:rsidR="007B03C6" w:rsidRPr="008960B3">
              <w:rPr>
                <w:rFonts w:ascii="Times New Roman" w:hAnsi="Times New Roman"/>
                <w:bCs/>
                <w:i/>
                <w:sz w:val="18"/>
                <w:szCs w:val="18"/>
                <w:lang w:val="en-US"/>
              </w:rPr>
              <w:t>777kvd@gmail.com</w:t>
            </w:r>
          </w:p>
          <w:p w:rsidR="000F3A68" w:rsidRPr="008960B3" w:rsidRDefault="000F3A68" w:rsidP="009B31A1">
            <w:pPr>
              <w:spacing w:line="220" w:lineRule="exac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Тел. +7 (</w:t>
            </w:r>
            <w:r w:rsidR="00CE488D"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959) 19346</w:t>
            </w:r>
            <w:r w:rsidR="00A7392C" w:rsidRPr="008960B3">
              <w:rPr>
                <w:rFonts w:ascii="Times New Roman" w:hAnsi="Times New Roman"/>
                <w:bCs/>
                <w:i/>
                <w:sz w:val="18"/>
                <w:szCs w:val="18"/>
              </w:rPr>
              <w:t>80</w:t>
            </w:r>
          </w:p>
          <w:p w:rsidR="00C56C8F" w:rsidRPr="008960B3" w:rsidRDefault="009B31A1" w:rsidP="009B31A1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_______________________ </w:t>
            </w:r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В.Д. Канцара</w:t>
            </w:r>
          </w:p>
        </w:tc>
        <w:tc>
          <w:tcPr>
            <w:tcW w:w="5229" w:type="dxa"/>
          </w:tcPr>
          <w:p w:rsidR="001249A1" w:rsidRPr="008960B3" w:rsidRDefault="00AB35ED" w:rsidP="00AB35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Садыгов</w:t>
            </w:r>
            <w:proofErr w:type="spellEnd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Матлаб</w:t>
            </w:r>
            <w:proofErr w:type="spellEnd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 xml:space="preserve"> Играм </w:t>
            </w:r>
            <w:proofErr w:type="spellStart"/>
            <w:r w:rsidRPr="008960B3">
              <w:rPr>
                <w:rFonts w:ascii="Times New Roman" w:hAnsi="Times New Roman"/>
                <w:b/>
                <w:sz w:val="18"/>
                <w:szCs w:val="18"/>
              </w:rPr>
              <w:t>Оглы</w:t>
            </w:r>
            <w:proofErr w:type="spellEnd"/>
          </w:p>
          <w:p w:rsidR="00AB35ED" w:rsidRPr="008960B3" w:rsidRDefault="001249A1" w:rsidP="00AB35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AB35ED" w:rsidRPr="008960B3">
              <w:rPr>
                <w:rFonts w:ascii="Times New Roman" w:hAnsi="Times New Roman"/>
                <w:sz w:val="18"/>
                <w:szCs w:val="18"/>
              </w:rPr>
              <w:t>: 63 11 754216, выданного отделом УФМС России по Саратовской области, в Ленинском районе г</w:t>
            </w:r>
            <w:proofErr w:type="gramStart"/>
            <w:r w:rsidR="00AB35ED" w:rsidRPr="008960B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="00374D6C" w:rsidRPr="008960B3">
              <w:rPr>
                <w:rFonts w:ascii="Times New Roman" w:hAnsi="Times New Roman"/>
                <w:sz w:val="18"/>
                <w:szCs w:val="18"/>
              </w:rPr>
              <w:t>а</w:t>
            </w:r>
            <w:r w:rsidR="00AB35ED" w:rsidRPr="008960B3">
              <w:rPr>
                <w:rFonts w:ascii="Times New Roman" w:hAnsi="Times New Roman"/>
                <w:sz w:val="18"/>
                <w:szCs w:val="18"/>
              </w:rPr>
              <w:t>ратова, дата выдачи  20.04.2012 г., код подразделения 640-004, именуемый в  дальнейшем «</w:t>
            </w:r>
            <w:r w:rsidR="00AB35ED" w:rsidRPr="008960B3">
              <w:rPr>
                <w:rFonts w:ascii="Times New Roman" w:hAnsi="Times New Roman"/>
                <w:b/>
                <w:i/>
                <w:sz w:val="18"/>
                <w:szCs w:val="18"/>
              </w:rPr>
              <w:t>Арендатор</w:t>
            </w:r>
            <w:r w:rsidR="00AB35ED" w:rsidRPr="008960B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F3A68" w:rsidRPr="008960B3" w:rsidRDefault="009B31A1" w:rsidP="0061282D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60B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r w:rsidR="00C34417" w:rsidRPr="008960B3">
              <w:rPr>
                <w:rFonts w:ascii="Times New Roman" w:hAnsi="Times New Roman"/>
                <w:sz w:val="18"/>
                <w:szCs w:val="18"/>
                <w:lang w:val="en-US"/>
              </w:rPr>
              <w:t>anarabbasov021@mail.ru</w:t>
            </w:r>
          </w:p>
          <w:p w:rsidR="000F3A68" w:rsidRPr="008960B3" w:rsidRDefault="000F3A68" w:rsidP="000F3A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8960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>+ 7 (9</w:t>
            </w:r>
            <w:r w:rsidR="001249A1" w:rsidRPr="008960B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249A1" w:rsidRPr="008960B3">
              <w:rPr>
                <w:rFonts w:ascii="Times New Roman" w:hAnsi="Times New Roman" w:cs="Times New Roman"/>
                <w:sz w:val="18"/>
                <w:szCs w:val="18"/>
              </w:rPr>
              <w:t>5607733</w:t>
            </w:r>
            <w:r w:rsidRPr="008960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6C8F" w:rsidRPr="008960B3" w:rsidRDefault="000F3A68" w:rsidP="001249A1">
            <w:pPr>
              <w:tabs>
                <w:tab w:val="left" w:pos="709"/>
              </w:tabs>
              <w:rPr>
                <w:rFonts w:ascii="Times New Roman" w:hAnsi="Times New Roman"/>
                <w:sz w:val="18"/>
                <w:szCs w:val="18"/>
              </w:rPr>
            </w:pPr>
            <w:r w:rsidRPr="008960B3">
              <w:rPr>
                <w:rFonts w:ascii="Times New Roman" w:hAnsi="Times New Roman"/>
                <w:sz w:val="18"/>
                <w:szCs w:val="18"/>
              </w:rPr>
              <w:t>______________________</w:t>
            </w:r>
            <w:r w:rsidR="001249A1" w:rsidRPr="008960B3">
              <w:rPr>
                <w:rFonts w:ascii="Times New Roman" w:hAnsi="Times New Roman"/>
                <w:b/>
                <w:sz w:val="18"/>
                <w:szCs w:val="18"/>
              </w:rPr>
              <w:t xml:space="preserve">М.И </w:t>
            </w:r>
            <w:proofErr w:type="spellStart"/>
            <w:r w:rsidR="001249A1" w:rsidRPr="008960B3">
              <w:rPr>
                <w:rFonts w:ascii="Times New Roman" w:hAnsi="Times New Roman"/>
                <w:b/>
                <w:sz w:val="18"/>
                <w:szCs w:val="18"/>
              </w:rPr>
              <w:t>Садыгов</w:t>
            </w:r>
            <w:proofErr w:type="spellEnd"/>
          </w:p>
        </w:tc>
      </w:tr>
    </w:tbl>
    <w:p w:rsidR="007E110F" w:rsidRDefault="007E110F" w:rsidP="00141755">
      <w:pPr>
        <w:widowControl w:val="0"/>
        <w:tabs>
          <w:tab w:val="left" w:pos="1388"/>
        </w:tabs>
        <w:jc w:val="both"/>
        <w:rPr>
          <w:rFonts w:ascii="Times New Roman" w:hAnsi="Times New Roman"/>
          <w:sz w:val="22"/>
        </w:rPr>
      </w:pPr>
    </w:p>
    <w:sectPr w:rsidR="007E110F" w:rsidSect="008135E7">
      <w:footerReference w:type="default" r:id="rId8"/>
      <w:pgSz w:w="11906" w:h="16838"/>
      <w:pgMar w:top="284" w:right="566" w:bottom="426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BE" w:rsidRDefault="00FD0CBE">
      <w:r>
        <w:separator/>
      </w:r>
    </w:p>
  </w:endnote>
  <w:endnote w:type="continuationSeparator" w:id="0">
    <w:p w:rsidR="00FD0CBE" w:rsidRDefault="00FD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A6" w:rsidRPr="006628EF" w:rsidRDefault="00356EE1">
    <w:pPr>
      <w:framePr w:wrap="around" w:vAnchor="text" w:hAnchor="margin" w:xAlign="right" w:y="1"/>
      <w:rPr>
        <w:rFonts w:ascii="Times New Roman" w:hAnsi="Times New Roman"/>
      </w:rPr>
    </w:pPr>
    <w:r w:rsidRPr="006628EF">
      <w:rPr>
        <w:rFonts w:ascii="Times New Roman" w:hAnsi="Times New Roman"/>
      </w:rPr>
      <w:fldChar w:fldCharType="begin"/>
    </w:r>
    <w:r w:rsidR="006C5BA6" w:rsidRPr="006628EF">
      <w:rPr>
        <w:rFonts w:ascii="Times New Roman" w:hAnsi="Times New Roman"/>
      </w:rPr>
      <w:instrText xml:space="preserve">PAGE </w:instrText>
    </w:r>
    <w:r w:rsidRPr="006628EF">
      <w:rPr>
        <w:rFonts w:ascii="Times New Roman" w:hAnsi="Times New Roman"/>
      </w:rPr>
      <w:fldChar w:fldCharType="separate"/>
    </w:r>
    <w:r w:rsidR="009107F3">
      <w:rPr>
        <w:rFonts w:ascii="Times New Roman" w:hAnsi="Times New Roman"/>
        <w:noProof/>
      </w:rPr>
      <w:t>2</w:t>
    </w:r>
    <w:r w:rsidRPr="006628EF">
      <w:rPr>
        <w:rFonts w:ascii="Times New Roman" w:hAnsi="Times New Roman"/>
      </w:rPr>
      <w:fldChar w:fldCharType="end"/>
    </w:r>
  </w:p>
  <w:p w:rsidR="006C5BA6" w:rsidRDefault="006C5BA6">
    <w:pPr>
      <w:widowControl w:val="0"/>
      <w:jc w:val="right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BE" w:rsidRDefault="00FD0CBE">
      <w:r>
        <w:separator/>
      </w:r>
    </w:p>
  </w:footnote>
  <w:footnote w:type="continuationSeparator" w:id="0">
    <w:p w:rsidR="00FD0CBE" w:rsidRDefault="00FD0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F94"/>
    <w:multiLevelType w:val="multilevel"/>
    <w:tmpl w:val="B2F4CBB0"/>
    <w:lvl w:ilvl="0">
      <w:start w:val="1"/>
      <w:numFmt w:val="bullet"/>
      <w:lvlText w:val=""/>
      <w:lvlJc w:val="left"/>
      <w:pPr>
        <w:ind w:left="12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62" w:hanging="360"/>
      </w:pPr>
      <w:rPr>
        <w:rFonts w:ascii="Wingdings" w:hAnsi="Wingdings"/>
      </w:rPr>
    </w:lvl>
  </w:abstractNum>
  <w:abstractNum w:abstractNumId="1">
    <w:nsid w:val="1D0E6759"/>
    <w:multiLevelType w:val="multilevel"/>
    <w:tmpl w:val="1642371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A5111A0"/>
    <w:multiLevelType w:val="multilevel"/>
    <w:tmpl w:val="AE5CAC4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A0662"/>
    <w:multiLevelType w:val="multilevel"/>
    <w:tmpl w:val="0DEC5A3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EB96FED"/>
    <w:multiLevelType w:val="multilevel"/>
    <w:tmpl w:val="6BA64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05D756A"/>
    <w:multiLevelType w:val="multilevel"/>
    <w:tmpl w:val="6908E28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5B1CFD"/>
    <w:multiLevelType w:val="multilevel"/>
    <w:tmpl w:val="7A7C8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>
    <w:nsid w:val="4FB35465"/>
    <w:multiLevelType w:val="multilevel"/>
    <w:tmpl w:val="DBA4A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3510402"/>
    <w:multiLevelType w:val="multilevel"/>
    <w:tmpl w:val="D6528DC6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start w:val="1"/>
      <w:numFmt w:val="decimal"/>
      <w:pStyle w:val="4"/>
      <w:lvlText w:val="%1.%2.%3.%4."/>
      <w:lvlJc w:val="left"/>
    </w:lvl>
    <w:lvl w:ilvl="4">
      <w:start w:val="1"/>
      <w:numFmt w:val="decimal"/>
      <w:pStyle w:val="5"/>
      <w:lvlText w:val="%1.%2.%3.%4.%5."/>
      <w:lvlJc w:val="left"/>
    </w:lvl>
    <w:lvl w:ilvl="5">
      <w:start w:val="1"/>
      <w:numFmt w:val="decimal"/>
      <w:pStyle w:val="6"/>
      <w:lvlText w:val="%1.%2.%3.%4.%5.%6."/>
      <w:lvlJc w:val="left"/>
    </w:lvl>
    <w:lvl w:ilvl="6">
      <w:start w:val="1"/>
      <w:numFmt w:val="decimal"/>
      <w:pStyle w:val="7"/>
      <w:lvlText w:val="%1.%2.%3.%4.%5.%6.%7."/>
      <w:lvlJc w:val="left"/>
    </w:lvl>
    <w:lvl w:ilvl="7">
      <w:start w:val="1"/>
      <w:numFmt w:val="decimal"/>
      <w:pStyle w:val="8"/>
      <w:lvlText w:val="%1.%2.%3.%4.%5.%6.%7.%8."/>
      <w:lvlJc w:val="left"/>
    </w:lvl>
    <w:lvl w:ilvl="8">
      <w:start w:val="1"/>
      <w:numFmt w:val="decimal"/>
      <w:pStyle w:val="9"/>
      <w:lvlText w:val="%1.%2.%3.%4.%5.%6.%7.%8.%9."/>
      <w:lvlJc w:val="left"/>
    </w:lvl>
  </w:abstractNum>
  <w:abstractNum w:abstractNumId="9">
    <w:nsid w:val="5DB5254E"/>
    <w:multiLevelType w:val="multilevel"/>
    <w:tmpl w:val="ABA2E5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DD55472"/>
    <w:multiLevelType w:val="multilevel"/>
    <w:tmpl w:val="DA14A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0C20C64"/>
    <w:multiLevelType w:val="multilevel"/>
    <w:tmpl w:val="09DC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B391E80"/>
    <w:multiLevelType w:val="hybridMultilevel"/>
    <w:tmpl w:val="03C2856C"/>
    <w:lvl w:ilvl="0" w:tplc="12327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7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C8F"/>
    <w:rsid w:val="000010EB"/>
    <w:rsid w:val="00002CDC"/>
    <w:rsid w:val="000155DF"/>
    <w:rsid w:val="0001564A"/>
    <w:rsid w:val="0001684A"/>
    <w:rsid w:val="00023EBB"/>
    <w:rsid w:val="00024D7A"/>
    <w:rsid w:val="000428B7"/>
    <w:rsid w:val="00044111"/>
    <w:rsid w:val="00052EDE"/>
    <w:rsid w:val="00061749"/>
    <w:rsid w:val="0006666E"/>
    <w:rsid w:val="00067BAF"/>
    <w:rsid w:val="00072DBE"/>
    <w:rsid w:val="000737BA"/>
    <w:rsid w:val="00077B43"/>
    <w:rsid w:val="0008038A"/>
    <w:rsid w:val="00082F3B"/>
    <w:rsid w:val="0008486C"/>
    <w:rsid w:val="000921CF"/>
    <w:rsid w:val="0009249D"/>
    <w:rsid w:val="00092620"/>
    <w:rsid w:val="00093D30"/>
    <w:rsid w:val="0009571A"/>
    <w:rsid w:val="000963C8"/>
    <w:rsid w:val="000A0918"/>
    <w:rsid w:val="000A2DB1"/>
    <w:rsid w:val="000A2E9F"/>
    <w:rsid w:val="000A2FDC"/>
    <w:rsid w:val="000B18BB"/>
    <w:rsid w:val="000B54E2"/>
    <w:rsid w:val="000B6898"/>
    <w:rsid w:val="000D1CE7"/>
    <w:rsid w:val="000E208B"/>
    <w:rsid w:val="000E46E7"/>
    <w:rsid w:val="000E7B14"/>
    <w:rsid w:val="000F3A68"/>
    <w:rsid w:val="000F3DD5"/>
    <w:rsid w:val="00100236"/>
    <w:rsid w:val="00107571"/>
    <w:rsid w:val="00110E2A"/>
    <w:rsid w:val="00117452"/>
    <w:rsid w:val="00121395"/>
    <w:rsid w:val="00121B26"/>
    <w:rsid w:val="00121B34"/>
    <w:rsid w:val="001249A1"/>
    <w:rsid w:val="00124B66"/>
    <w:rsid w:val="00133825"/>
    <w:rsid w:val="0013721E"/>
    <w:rsid w:val="00141755"/>
    <w:rsid w:val="00143A77"/>
    <w:rsid w:val="00153668"/>
    <w:rsid w:val="00153830"/>
    <w:rsid w:val="001664F9"/>
    <w:rsid w:val="00166949"/>
    <w:rsid w:val="00175455"/>
    <w:rsid w:val="00186022"/>
    <w:rsid w:val="0018760D"/>
    <w:rsid w:val="00190DB6"/>
    <w:rsid w:val="00193C22"/>
    <w:rsid w:val="001A411C"/>
    <w:rsid w:val="001A7D3D"/>
    <w:rsid w:val="001B1D10"/>
    <w:rsid w:val="001B2876"/>
    <w:rsid w:val="001C0A77"/>
    <w:rsid w:val="001C51A4"/>
    <w:rsid w:val="001D097C"/>
    <w:rsid w:val="001D7855"/>
    <w:rsid w:val="001E7B31"/>
    <w:rsid w:val="001F03DC"/>
    <w:rsid w:val="001F2895"/>
    <w:rsid w:val="001F33EE"/>
    <w:rsid w:val="001F3765"/>
    <w:rsid w:val="001F4190"/>
    <w:rsid w:val="001F5A00"/>
    <w:rsid w:val="00200379"/>
    <w:rsid w:val="0020246F"/>
    <w:rsid w:val="002060D1"/>
    <w:rsid w:val="00206AC5"/>
    <w:rsid w:val="00216530"/>
    <w:rsid w:val="00221E82"/>
    <w:rsid w:val="002305C4"/>
    <w:rsid w:val="00232E47"/>
    <w:rsid w:val="00246CA3"/>
    <w:rsid w:val="00250A4B"/>
    <w:rsid w:val="0026349B"/>
    <w:rsid w:val="00274A77"/>
    <w:rsid w:val="00274C6E"/>
    <w:rsid w:val="00285822"/>
    <w:rsid w:val="00295544"/>
    <w:rsid w:val="00296028"/>
    <w:rsid w:val="00297E5F"/>
    <w:rsid w:val="002E3327"/>
    <w:rsid w:val="002E6373"/>
    <w:rsid w:val="002F1FD3"/>
    <w:rsid w:val="002F21B9"/>
    <w:rsid w:val="002F6240"/>
    <w:rsid w:val="002F6ECB"/>
    <w:rsid w:val="002F7423"/>
    <w:rsid w:val="003006E4"/>
    <w:rsid w:val="003022BD"/>
    <w:rsid w:val="00302BBB"/>
    <w:rsid w:val="00305767"/>
    <w:rsid w:val="00306768"/>
    <w:rsid w:val="00311EFE"/>
    <w:rsid w:val="00312046"/>
    <w:rsid w:val="00312BBC"/>
    <w:rsid w:val="00313893"/>
    <w:rsid w:val="003156A5"/>
    <w:rsid w:val="003215B9"/>
    <w:rsid w:val="00323F78"/>
    <w:rsid w:val="00324BAD"/>
    <w:rsid w:val="00332C73"/>
    <w:rsid w:val="003402CE"/>
    <w:rsid w:val="00344E69"/>
    <w:rsid w:val="0034550C"/>
    <w:rsid w:val="003456DF"/>
    <w:rsid w:val="003545A6"/>
    <w:rsid w:val="00356EE1"/>
    <w:rsid w:val="003622C0"/>
    <w:rsid w:val="003645DE"/>
    <w:rsid w:val="003712AD"/>
    <w:rsid w:val="0037203B"/>
    <w:rsid w:val="0037401B"/>
    <w:rsid w:val="00374D6C"/>
    <w:rsid w:val="0038445F"/>
    <w:rsid w:val="00384E36"/>
    <w:rsid w:val="00385B4D"/>
    <w:rsid w:val="003A149F"/>
    <w:rsid w:val="003A3BF0"/>
    <w:rsid w:val="003A4D7E"/>
    <w:rsid w:val="003A70C5"/>
    <w:rsid w:val="003B05D1"/>
    <w:rsid w:val="003B6416"/>
    <w:rsid w:val="003B6C4D"/>
    <w:rsid w:val="003C579E"/>
    <w:rsid w:val="003E4F01"/>
    <w:rsid w:val="003E550F"/>
    <w:rsid w:val="003F4CE7"/>
    <w:rsid w:val="004078F8"/>
    <w:rsid w:val="00413B88"/>
    <w:rsid w:val="00414020"/>
    <w:rsid w:val="0042047F"/>
    <w:rsid w:val="00420933"/>
    <w:rsid w:val="0042534F"/>
    <w:rsid w:val="00426F30"/>
    <w:rsid w:val="004270F7"/>
    <w:rsid w:val="004305FF"/>
    <w:rsid w:val="00433FC2"/>
    <w:rsid w:val="004369DE"/>
    <w:rsid w:val="00441065"/>
    <w:rsid w:val="00446A37"/>
    <w:rsid w:val="004577EC"/>
    <w:rsid w:val="00461B12"/>
    <w:rsid w:val="00463169"/>
    <w:rsid w:val="00466F29"/>
    <w:rsid w:val="004704DF"/>
    <w:rsid w:val="004718AF"/>
    <w:rsid w:val="004718CB"/>
    <w:rsid w:val="0047779D"/>
    <w:rsid w:val="00483AC2"/>
    <w:rsid w:val="00483F33"/>
    <w:rsid w:val="004908B3"/>
    <w:rsid w:val="00497010"/>
    <w:rsid w:val="004A07C1"/>
    <w:rsid w:val="004A0E1F"/>
    <w:rsid w:val="004A2F07"/>
    <w:rsid w:val="004A48E4"/>
    <w:rsid w:val="004A7414"/>
    <w:rsid w:val="004B22E8"/>
    <w:rsid w:val="004C2770"/>
    <w:rsid w:val="004D21E4"/>
    <w:rsid w:val="004D32B7"/>
    <w:rsid w:val="004D78F2"/>
    <w:rsid w:val="004E1CEA"/>
    <w:rsid w:val="004E49BB"/>
    <w:rsid w:val="004E524B"/>
    <w:rsid w:val="004E646F"/>
    <w:rsid w:val="004E786B"/>
    <w:rsid w:val="004F3D32"/>
    <w:rsid w:val="004F60EF"/>
    <w:rsid w:val="004F7538"/>
    <w:rsid w:val="0050452E"/>
    <w:rsid w:val="005057B1"/>
    <w:rsid w:val="00517023"/>
    <w:rsid w:val="00522BC7"/>
    <w:rsid w:val="00524769"/>
    <w:rsid w:val="00526067"/>
    <w:rsid w:val="00531A1A"/>
    <w:rsid w:val="0054187D"/>
    <w:rsid w:val="0054697A"/>
    <w:rsid w:val="0054699E"/>
    <w:rsid w:val="0055390A"/>
    <w:rsid w:val="00564681"/>
    <w:rsid w:val="005736D3"/>
    <w:rsid w:val="0058125B"/>
    <w:rsid w:val="00581CAC"/>
    <w:rsid w:val="00587C74"/>
    <w:rsid w:val="0059089B"/>
    <w:rsid w:val="00597903"/>
    <w:rsid w:val="005A206A"/>
    <w:rsid w:val="005A4BF1"/>
    <w:rsid w:val="005B1D3E"/>
    <w:rsid w:val="005B6102"/>
    <w:rsid w:val="005C62C5"/>
    <w:rsid w:val="005C6A3A"/>
    <w:rsid w:val="005D46B8"/>
    <w:rsid w:val="005D4D71"/>
    <w:rsid w:val="005D60D5"/>
    <w:rsid w:val="005D6E13"/>
    <w:rsid w:val="005E6DB8"/>
    <w:rsid w:val="005E7017"/>
    <w:rsid w:val="005E7308"/>
    <w:rsid w:val="005F6777"/>
    <w:rsid w:val="005F7192"/>
    <w:rsid w:val="00600B27"/>
    <w:rsid w:val="0060274E"/>
    <w:rsid w:val="00602B90"/>
    <w:rsid w:val="00603EF3"/>
    <w:rsid w:val="0061282D"/>
    <w:rsid w:val="0062229E"/>
    <w:rsid w:val="00632A40"/>
    <w:rsid w:val="00635745"/>
    <w:rsid w:val="00637AD0"/>
    <w:rsid w:val="006527D2"/>
    <w:rsid w:val="006628EF"/>
    <w:rsid w:val="0066366C"/>
    <w:rsid w:val="00663692"/>
    <w:rsid w:val="006705C0"/>
    <w:rsid w:val="00686DEA"/>
    <w:rsid w:val="00693C41"/>
    <w:rsid w:val="006A0250"/>
    <w:rsid w:val="006A190F"/>
    <w:rsid w:val="006A3237"/>
    <w:rsid w:val="006A3278"/>
    <w:rsid w:val="006A3EA9"/>
    <w:rsid w:val="006A7EC7"/>
    <w:rsid w:val="006B4564"/>
    <w:rsid w:val="006C4DCC"/>
    <w:rsid w:val="006C5BA6"/>
    <w:rsid w:val="006C608F"/>
    <w:rsid w:val="006C66DA"/>
    <w:rsid w:val="006C6D74"/>
    <w:rsid w:val="006D0790"/>
    <w:rsid w:val="006E043C"/>
    <w:rsid w:val="006E2760"/>
    <w:rsid w:val="006E38CF"/>
    <w:rsid w:val="006F1123"/>
    <w:rsid w:val="006F25C4"/>
    <w:rsid w:val="006F4B0D"/>
    <w:rsid w:val="007021D7"/>
    <w:rsid w:val="00706132"/>
    <w:rsid w:val="00707572"/>
    <w:rsid w:val="007105A5"/>
    <w:rsid w:val="00710FFF"/>
    <w:rsid w:val="007222AA"/>
    <w:rsid w:val="00722707"/>
    <w:rsid w:val="00725885"/>
    <w:rsid w:val="00726549"/>
    <w:rsid w:val="007320D3"/>
    <w:rsid w:val="00734E7F"/>
    <w:rsid w:val="007372D8"/>
    <w:rsid w:val="007373B1"/>
    <w:rsid w:val="00744113"/>
    <w:rsid w:val="007461E4"/>
    <w:rsid w:val="0075311D"/>
    <w:rsid w:val="0075785E"/>
    <w:rsid w:val="00760C00"/>
    <w:rsid w:val="00762B5F"/>
    <w:rsid w:val="00776E26"/>
    <w:rsid w:val="00777944"/>
    <w:rsid w:val="0078608B"/>
    <w:rsid w:val="0079313E"/>
    <w:rsid w:val="00796827"/>
    <w:rsid w:val="00797DDC"/>
    <w:rsid w:val="007B03C6"/>
    <w:rsid w:val="007B17F7"/>
    <w:rsid w:val="007B1D7D"/>
    <w:rsid w:val="007B5C4F"/>
    <w:rsid w:val="007C2C08"/>
    <w:rsid w:val="007E110F"/>
    <w:rsid w:val="007F209C"/>
    <w:rsid w:val="007F2F1A"/>
    <w:rsid w:val="007F593C"/>
    <w:rsid w:val="00803E44"/>
    <w:rsid w:val="00810ECE"/>
    <w:rsid w:val="00812AFC"/>
    <w:rsid w:val="008135E7"/>
    <w:rsid w:val="0081518C"/>
    <w:rsid w:val="00821941"/>
    <w:rsid w:val="0082288E"/>
    <w:rsid w:val="00825CDE"/>
    <w:rsid w:val="008315D9"/>
    <w:rsid w:val="00832FD7"/>
    <w:rsid w:val="00836184"/>
    <w:rsid w:val="008431D2"/>
    <w:rsid w:val="00846A22"/>
    <w:rsid w:val="00865C53"/>
    <w:rsid w:val="008712FD"/>
    <w:rsid w:val="0087692D"/>
    <w:rsid w:val="008960B3"/>
    <w:rsid w:val="008A260E"/>
    <w:rsid w:val="008B0BB8"/>
    <w:rsid w:val="008B1D10"/>
    <w:rsid w:val="008B76AE"/>
    <w:rsid w:val="008C6120"/>
    <w:rsid w:val="008C6EE5"/>
    <w:rsid w:val="008D2899"/>
    <w:rsid w:val="008D2FEB"/>
    <w:rsid w:val="008D5F08"/>
    <w:rsid w:val="008E09B4"/>
    <w:rsid w:val="008E1AB9"/>
    <w:rsid w:val="008E3AB3"/>
    <w:rsid w:val="008E5B3D"/>
    <w:rsid w:val="008F1803"/>
    <w:rsid w:val="008F2B6D"/>
    <w:rsid w:val="008F4E6B"/>
    <w:rsid w:val="00901597"/>
    <w:rsid w:val="0090776A"/>
    <w:rsid w:val="009107F3"/>
    <w:rsid w:val="00915FF0"/>
    <w:rsid w:val="00922B3A"/>
    <w:rsid w:val="00924E0A"/>
    <w:rsid w:val="00925D9F"/>
    <w:rsid w:val="00947229"/>
    <w:rsid w:val="009528A2"/>
    <w:rsid w:val="00957CF1"/>
    <w:rsid w:val="00964321"/>
    <w:rsid w:val="00964B7C"/>
    <w:rsid w:val="00973CA0"/>
    <w:rsid w:val="00977C77"/>
    <w:rsid w:val="00982358"/>
    <w:rsid w:val="00985143"/>
    <w:rsid w:val="009857D5"/>
    <w:rsid w:val="009872DA"/>
    <w:rsid w:val="00992EAE"/>
    <w:rsid w:val="00997D2C"/>
    <w:rsid w:val="009A2314"/>
    <w:rsid w:val="009A31A3"/>
    <w:rsid w:val="009B31A1"/>
    <w:rsid w:val="009C5424"/>
    <w:rsid w:val="009C5BC2"/>
    <w:rsid w:val="009D124D"/>
    <w:rsid w:val="009D487E"/>
    <w:rsid w:val="009D4A6A"/>
    <w:rsid w:val="009E2741"/>
    <w:rsid w:val="009E2B23"/>
    <w:rsid w:val="009E4A8A"/>
    <w:rsid w:val="009F0466"/>
    <w:rsid w:val="009F0B1A"/>
    <w:rsid w:val="009F2521"/>
    <w:rsid w:val="009F3BD6"/>
    <w:rsid w:val="009F4973"/>
    <w:rsid w:val="00A000CB"/>
    <w:rsid w:val="00A003E5"/>
    <w:rsid w:val="00A01DFB"/>
    <w:rsid w:val="00A1101A"/>
    <w:rsid w:val="00A15D7F"/>
    <w:rsid w:val="00A16092"/>
    <w:rsid w:val="00A16EC1"/>
    <w:rsid w:val="00A26DBA"/>
    <w:rsid w:val="00A315DB"/>
    <w:rsid w:val="00A33599"/>
    <w:rsid w:val="00A361AB"/>
    <w:rsid w:val="00A37163"/>
    <w:rsid w:val="00A407ED"/>
    <w:rsid w:val="00A523A1"/>
    <w:rsid w:val="00A55440"/>
    <w:rsid w:val="00A63C28"/>
    <w:rsid w:val="00A7392C"/>
    <w:rsid w:val="00A87B5B"/>
    <w:rsid w:val="00A90558"/>
    <w:rsid w:val="00A92EFC"/>
    <w:rsid w:val="00A943D0"/>
    <w:rsid w:val="00A94A7D"/>
    <w:rsid w:val="00A954EE"/>
    <w:rsid w:val="00AA4347"/>
    <w:rsid w:val="00AA7A77"/>
    <w:rsid w:val="00AB0EFE"/>
    <w:rsid w:val="00AB14E5"/>
    <w:rsid w:val="00AB35ED"/>
    <w:rsid w:val="00AB3DCE"/>
    <w:rsid w:val="00AB464C"/>
    <w:rsid w:val="00AC3371"/>
    <w:rsid w:val="00AC4210"/>
    <w:rsid w:val="00AC4DE2"/>
    <w:rsid w:val="00AC7DD0"/>
    <w:rsid w:val="00AD348A"/>
    <w:rsid w:val="00AD350A"/>
    <w:rsid w:val="00AD5B50"/>
    <w:rsid w:val="00AF5C06"/>
    <w:rsid w:val="00B0306E"/>
    <w:rsid w:val="00B20B9A"/>
    <w:rsid w:val="00B217A7"/>
    <w:rsid w:val="00B22C31"/>
    <w:rsid w:val="00B40EF3"/>
    <w:rsid w:val="00B430D9"/>
    <w:rsid w:val="00B43E21"/>
    <w:rsid w:val="00B46FB1"/>
    <w:rsid w:val="00B47B6B"/>
    <w:rsid w:val="00B5240A"/>
    <w:rsid w:val="00B5245F"/>
    <w:rsid w:val="00B52DD7"/>
    <w:rsid w:val="00B55E25"/>
    <w:rsid w:val="00B57AB0"/>
    <w:rsid w:val="00B61BCF"/>
    <w:rsid w:val="00B66741"/>
    <w:rsid w:val="00B70307"/>
    <w:rsid w:val="00B8491F"/>
    <w:rsid w:val="00B87CE4"/>
    <w:rsid w:val="00B94368"/>
    <w:rsid w:val="00B970C3"/>
    <w:rsid w:val="00BA3803"/>
    <w:rsid w:val="00BA71B0"/>
    <w:rsid w:val="00BB0421"/>
    <w:rsid w:val="00BB0EC5"/>
    <w:rsid w:val="00BB1AA8"/>
    <w:rsid w:val="00BB1AC1"/>
    <w:rsid w:val="00BB24B2"/>
    <w:rsid w:val="00BB5364"/>
    <w:rsid w:val="00BB5B9C"/>
    <w:rsid w:val="00BB75A8"/>
    <w:rsid w:val="00BC2494"/>
    <w:rsid w:val="00BC30F4"/>
    <w:rsid w:val="00BC4681"/>
    <w:rsid w:val="00BD4A97"/>
    <w:rsid w:val="00BD4DA0"/>
    <w:rsid w:val="00BE2440"/>
    <w:rsid w:val="00BE5DA3"/>
    <w:rsid w:val="00C01E5B"/>
    <w:rsid w:val="00C06E2C"/>
    <w:rsid w:val="00C121FF"/>
    <w:rsid w:val="00C12F0C"/>
    <w:rsid w:val="00C22419"/>
    <w:rsid w:val="00C26017"/>
    <w:rsid w:val="00C26AE2"/>
    <w:rsid w:val="00C30CD5"/>
    <w:rsid w:val="00C34417"/>
    <w:rsid w:val="00C4654F"/>
    <w:rsid w:val="00C5217D"/>
    <w:rsid w:val="00C56655"/>
    <w:rsid w:val="00C56C8F"/>
    <w:rsid w:val="00C606C5"/>
    <w:rsid w:val="00C621D7"/>
    <w:rsid w:val="00C71B27"/>
    <w:rsid w:val="00C733D8"/>
    <w:rsid w:val="00C76CAE"/>
    <w:rsid w:val="00C81D43"/>
    <w:rsid w:val="00C82697"/>
    <w:rsid w:val="00C83C1E"/>
    <w:rsid w:val="00C85351"/>
    <w:rsid w:val="00C85BAA"/>
    <w:rsid w:val="00CC583D"/>
    <w:rsid w:val="00CC5DB2"/>
    <w:rsid w:val="00CD2E4C"/>
    <w:rsid w:val="00CD30C6"/>
    <w:rsid w:val="00CE488D"/>
    <w:rsid w:val="00CF1B62"/>
    <w:rsid w:val="00D01141"/>
    <w:rsid w:val="00D02D1E"/>
    <w:rsid w:val="00D02D2A"/>
    <w:rsid w:val="00D05A86"/>
    <w:rsid w:val="00D07731"/>
    <w:rsid w:val="00D07F49"/>
    <w:rsid w:val="00D10C9A"/>
    <w:rsid w:val="00D16311"/>
    <w:rsid w:val="00D214AC"/>
    <w:rsid w:val="00D27890"/>
    <w:rsid w:val="00D35557"/>
    <w:rsid w:val="00D42724"/>
    <w:rsid w:val="00D43EC6"/>
    <w:rsid w:val="00D445C2"/>
    <w:rsid w:val="00D46086"/>
    <w:rsid w:val="00D47B91"/>
    <w:rsid w:val="00D5247C"/>
    <w:rsid w:val="00D5400F"/>
    <w:rsid w:val="00D55521"/>
    <w:rsid w:val="00D801A8"/>
    <w:rsid w:val="00D81A9F"/>
    <w:rsid w:val="00D93905"/>
    <w:rsid w:val="00D96A6B"/>
    <w:rsid w:val="00DB124A"/>
    <w:rsid w:val="00DB32C4"/>
    <w:rsid w:val="00DB6E4E"/>
    <w:rsid w:val="00DC5DB7"/>
    <w:rsid w:val="00DC751A"/>
    <w:rsid w:val="00DC78DC"/>
    <w:rsid w:val="00DD00A0"/>
    <w:rsid w:val="00DD5202"/>
    <w:rsid w:val="00DD70B8"/>
    <w:rsid w:val="00DD799D"/>
    <w:rsid w:val="00DD7EC9"/>
    <w:rsid w:val="00DE41F8"/>
    <w:rsid w:val="00DE55B5"/>
    <w:rsid w:val="00DE64F1"/>
    <w:rsid w:val="00DF6CA8"/>
    <w:rsid w:val="00DF7E5D"/>
    <w:rsid w:val="00E01412"/>
    <w:rsid w:val="00E01A7B"/>
    <w:rsid w:val="00E063E8"/>
    <w:rsid w:val="00E13BCA"/>
    <w:rsid w:val="00E13C5B"/>
    <w:rsid w:val="00E13E88"/>
    <w:rsid w:val="00E14455"/>
    <w:rsid w:val="00E17C9E"/>
    <w:rsid w:val="00E24D1B"/>
    <w:rsid w:val="00E34B10"/>
    <w:rsid w:val="00E41066"/>
    <w:rsid w:val="00E425C1"/>
    <w:rsid w:val="00E470A7"/>
    <w:rsid w:val="00E55B43"/>
    <w:rsid w:val="00E6012E"/>
    <w:rsid w:val="00E61697"/>
    <w:rsid w:val="00E709D4"/>
    <w:rsid w:val="00E731B3"/>
    <w:rsid w:val="00E75C0E"/>
    <w:rsid w:val="00E82360"/>
    <w:rsid w:val="00E82E7D"/>
    <w:rsid w:val="00E84200"/>
    <w:rsid w:val="00E904F1"/>
    <w:rsid w:val="00EA0939"/>
    <w:rsid w:val="00EA39AF"/>
    <w:rsid w:val="00EA4883"/>
    <w:rsid w:val="00EB2FD2"/>
    <w:rsid w:val="00EB6234"/>
    <w:rsid w:val="00EB62D3"/>
    <w:rsid w:val="00EB745F"/>
    <w:rsid w:val="00EC09BD"/>
    <w:rsid w:val="00EC1573"/>
    <w:rsid w:val="00EC37F0"/>
    <w:rsid w:val="00EC40A1"/>
    <w:rsid w:val="00EC52DF"/>
    <w:rsid w:val="00EC5B09"/>
    <w:rsid w:val="00EC63CC"/>
    <w:rsid w:val="00ED0CD3"/>
    <w:rsid w:val="00EE61BF"/>
    <w:rsid w:val="00EF349E"/>
    <w:rsid w:val="00EF6460"/>
    <w:rsid w:val="00F07DA3"/>
    <w:rsid w:val="00F25EFD"/>
    <w:rsid w:val="00F2644E"/>
    <w:rsid w:val="00F30D41"/>
    <w:rsid w:val="00F341DC"/>
    <w:rsid w:val="00F40E44"/>
    <w:rsid w:val="00F410AE"/>
    <w:rsid w:val="00F41988"/>
    <w:rsid w:val="00F47367"/>
    <w:rsid w:val="00F47C90"/>
    <w:rsid w:val="00F50890"/>
    <w:rsid w:val="00F5233A"/>
    <w:rsid w:val="00F53F73"/>
    <w:rsid w:val="00F55E25"/>
    <w:rsid w:val="00F56641"/>
    <w:rsid w:val="00F5772C"/>
    <w:rsid w:val="00F735BA"/>
    <w:rsid w:val="00F76F64"/>
    <w:rsid w:val="00F80FE8"/>
    <w:rsid w:val="00F82EA7"/>
    <w:rsid w:val="00F84247"/>
    <w:rsid w:val="00F852E7"/>
    <w:rsid w:val="00F96753"/>
    <w:rsid w:val="00FA0962"/>
    <w:rsid w:val="00FA1BEF"/>
    <w:rsid w:val="00FB0588"/>
    <w:rsid w:val="00FB4C13"/>
    <w:rsid w:val="00FC1EE2"/>
    <w:rsid w:val="00FC296E"/>
    <w:rsid w:val="00FD0CBE"/>
    <w:rsid w:val="00FE183A"/>
    <w:rsid w:val="00FE2B55"/>
    <w:rsid w:val="00FF075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12BBC"/>
    <w:pPr>
      <w:spacing w:after="0" w:line="240" w:lineRule="auto"/>
    </w:pPr>
    <w:rPr>
      <w:rFonts w:ascii="Calibri" w:hAnsi="Calibri"/>
      <w:sz w:val="20"/>
    </w:rPr>
  </w:style>
  <w:style w:type="paragraph" w:styleId="1">
    <w:name w:val="heading 1"/>
    <w:basedOn w:val="a"/>
    <w:next w:val="a"/>
    <w:link w:val="11"/>
    <w:uiPriority w:val="9"/>
    <w:qFormat/>
    <w:rsid w:val="00312BBC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312BBC"/>
    <w:pPr>
      <w:numPr>
        <w:ilvl w:val="1"/>
        <w:numId w:val="4"/>
      </w:numPr>
      <w:spacing w:before="120" w:after="120" w:line="276" w:lineRule="auto"/>
      <w:jc w:val="both"/>
      <w:outlineLvl w:val="1"/>
    </w:pPr>
    <w:rPr>
      <w:rFonts w:ascii="Times New Roman" w:hAnsi="Times New Roman"/>
      <w:sz w:val="22"/>
    </w:rPr>
  </w:style>
  <w:style w:type="paragraph" w:styleId="3">
    <w:name w:val="heading 3"/>
    <w:basedOn w:val="a"/>
    <w:next w:val="a"/>
    <w:link w:val="30"/>
    <w:uiPriority w:val="9"/>
    <w:qFormat/>
    <w:rsid w:val="00312BBC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rFonts w:ascii="Times New Roman" w:hAnsi="Times New Roman"/>
      <w:sz w:val="22"/>
    </w:rPr>
  </w:style>
  <w:style w:type="paragraph" w:styleId="4">
    <w:name w:val="heading 4"/>
    <w:basedOn w:val="a"/>
    <w:next w:val="a"/>
    <w:link w:val="40"/>
    <w:uiPriority w:val="9"/>
    <w:qFormat/>
    <w:rsid w:val="00312BBC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rFonts w:ascii="Times New Roman" w:hAnsi="Times New Roman"/>
      <w:sz w:val="22"/>
    </w:rPr>
  </w:style>
  <w:style w:type="paragraph" w:styleId="5">
    <w:name w:val="heading 5"/>
    <w:basedOn w:val="a"/>
    <w:next w:val="a"/>
    <w:link w:val="50"/>
    <w:uiPriority w:val="9"/>
    <w:qFormat/>
    <w:rsid w:val="00312BBC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link w:val="60"/>
    <w:uiPriority w:val="9"/>
    <w:qFormat/>
    <w:rsid w:val="00312BBC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rFonts w:ascii="Times New Roman" w:hAnsi="Times New Roman"/>
      <w:i/>
      <w:color w:val="243F60"/>
      <w:sz w:val="22"/>
    </w:rPr>
  </w:style>
  <w:style w:type="paragraph" w:styleId="7">
    <w:name w:val="heading 7"/>
    <w:basedOn w:val="a"/>
    <w:next w:val="a"/>
    <w:link w:val="70"/>
    <w:uiPriority w:val="9"/>
    <w:qFormat/>
    <w:rsid w:val="00312BBC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rFonts w:ascii="Times New Roman" w:hAnsi="Times New Roman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312BBC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rFonts w:ascii="Times New Roman" w:hAnsi="Times New Roman"/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312BBC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rFonts w:ascii="Times New Roman" w:hAnsi="Times New Roman"/>
      <w:i/>
      <w:color w:val="40404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12BBC"/>
    <w:rPr>
      <w:rFonts w:ascii="Calibri" w:hAnsi="Calibri"/>
      <w:sz w:val="20"/>
    </w:rPr>
  </w:style>
  <w:style w:type="paragraph" w:styleId="21">
    <w:name w:val="toc 2"/>
    <w:next w:val="a"/>
    <w:link w:val="22"/>
    <w:uiPriority w:val="39"/>
    <w:rsid w:val="00312B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2B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2B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2BBC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312BBC"/>
    <w:rPr>
      <w:rFonts w:ascii="Times New Roman" w:hAnsi="Times New Roman"/>
      <w:i/>
      <w:color w:val="404040"/>
      <w:sz w:val="22"/>
    </w:rPr>
  </w:style>
  <w:style w:type="paragraph" w:styleId="61">
    <w:name w:val="toc 6"/>
    <w:next w:val="a"/>
    <w:link w:val="62"/>
    <w:uiPriority w:val="39"/>
    <w:rsid w:val="00312BB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12BBC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12BB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12BBC"/>
    <w:rPr>
      <w:rFonts w:ascii="XO Thames" w:hAnsi="XO Thames"/>
      <w:sz w:val="28"/>
    </w:rPr>
  </w:style>
  <w:style w:type="paragraph" w:customStyle="1" w:styleId="12">
    <w:name w:val="Строгий1"/>
    <w:basedOn w:val="13"/>
    <w:link w:val="14"/>
    <w:rsid w:val="00312BBC"/>
    <w:rPr>
      <w:b/>
    </w:rPr>
  </w:style>
  <w:style w:type="character" w:customStyle="1" w:styleId="14">
    <w:name w:val="Строгий1"/>
    <w:basedOn w:val="15"/>
    <w:link w:val="12"/>
    <w:rsid w:val="00312BBC"/>
    <w:rPr>
      <w:b/>
    </w:rPr>
  </w:style>
  <w:style w:type="character" w:customStyle="1" w:styleId="30">
    <w:name w:val="Заголовок 3 Знак"/>
    <w:basedOn w:val="10"/>
    <w:link w:val="3"/>
    <w:rsid w:val="00312BBC"/>
    <w:rPr>
      <w:rFonts w:ascii="Times New Roman" w:hAnsi="Times New Roman"/>
      <w:sz w:val="22"/>
    </w:rPr>
  </w:style>
  <w:style w:type="character" w:customStyle="1" w:styleId="90">
    <w:name w:val="Заголовок 9 Знак"/>
    <w:basedOn w:val="10"/>
    <w:link w:val="9"/>
    <w:rsid w:val="00312BBC"/>
    <w:rPr>
      <w:rFonts w:ascii="Times New Roman" w:hAnsi="Times New Roman"/>
      <w:i/>
      <w:color w:val="404040"/>
      <w:sz w:val="22"/>
    </w:rPr>
  </w:style>
  <w:style w:type="paragraph" w:customStyle="1" w:styleId="16">
    <w:name w:val="Обычный1"/>
    <w:link w:val="17"/>
    <w:rsid w:val="00312BBC"/>
    <w:rPr>
      <w:rFonts w:ascii="Calibri" w:hAnsi="Calibri"/>
      <w:sz w:val="20"/>
    </w:rPr>
  </w:style>
  <w:style w:type="character" w:customStyle="1" w:styleId="17">
    <w:name w:val="Обычный1"/>
    <w:link w:val="16"/>
    <w:rsid w:val="00312BBC"/>
    <w:rPr>
      <w:rFonts w:ascii="Calibri" w:hAnsi="Calibri"/>
      <w:sz w:val="20"/>
    </w:rPr>
  </w:style>
  <w:style w:type="paragraph" w:customStyle="1" w:styleId="13">
    <w:name w:val="Основной шрифт абзаца1"/>
    <w:link w:val="15"/>
    <w:rsid w:val="00312BBC"/>
  </w:style>
  <w:style w:type="character" w:customStyle="1" w:styleId="15">
    <w:name w:val="Основной шрифт абзаца1"/>
    <w:link w:val="13"/>
    <w:rsid w:val="00312BBC"/>
  </w:style>
  <w:style w:type="paragraph" w:styleId="31">
    <w:name w:val="toc 3"/>
    <w:next w:val="a"/>
    <w:link w:val="32"/>
    <w:uiPriority w:val="39"/>
    <w:rsid w:val="00312B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2BBC"/>
    <w:rPr>
      <w:rFonts w:ascii="XO Thames" w:hAnsi="XO Thames"/>
      <w:sz w:val="28"/>
    </w:rPr>
  </w:style>
  <w:style w:type="paragraph" w:styleId="23">
    <w:name w:val="Body Text 2"/>
    <w:basedOn w:val="a"/>
    <w:link w:val="24"/>
    <w:rsid w:val="00312BBC"/>
    <w:pPr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10"/>
    <w:link w:val="23"/>
    <w:rsid w:val="00312BBC"/>
    <w:rPr>
      <w:rFonts w:ascii="Times New Roman" w:hAnsi="Times New Roman"/>
      <w:sz w:val="20"/>
    </w:rPr>
  </w:style>
  <w:style w:type="character" w:customStyle="1" w:styleId="50">
    <w:name w:val="Заголовок 5 Знак"/>
    <w:basedOn w:val="10"/>
    <w:link w:val="5"/>
    <w:rsid w:val="00312BBC"/>
    <w:rPr>
      <w:rFonts w:ascii="Times New Roman" w:hAnsi="Times New Roman"/>
      <w:sz w:val="22"/>
    </w:rPr>
  </w:style>
  <w:style w:type="paragraph" w:customStyle="1" w:styleId="18">
    <w:name w:val="Гиперссылка1"/>
    <w:basedOn w:val="13"/>
    <w:link w:val="19"/>
    <w:rsid w:val="00312BBC"/>
    <w:rPr>
      <w:color w:val="0563C1" w:themeColor="hyperlink"/>
      <w:u w:val="single"/>
    </w:rPr>
  </w:style>
  <w:style w:type="character" w:customStyle="1" w:styleId="19">
    <w:name w:val="Гиперссылка1"/>
    <w:basedOn w:val="15"/>
    <w:link w:val="18"/>
    <w:rsid w:val="00312BBC"/>
    <w:rPr>
      <w:color w:val="0563C1" w:themeColor="hyperlink"/>
      <w:u w:val="single"/>
    </w:rPr>
  </w:style>
  <w:style w:type="character" w:customStyle="1" w:styleId="11">
    <w:name w:val="Заголовок 1 Знак"/>
    <w:basedOn w:val="10"/>
    <w:link w:val="1"/>
    <w:rsid w:val="00312BBC"/>
    <w:rPr>
      <w:rFonts w:ascii="Times New Roman" w:hAnsi="Times New Roman"/>
      <w:b/>
      <w:sz w:val="24"/>
    </w:rPr>
  </w:style>
  <w:style w:type="paragraph" w:customStyle="1" w:styleId="25">
    <w:name w:val="Гиперссылка2"/>
    <w:link w:val="a3"/>
    <w:rsid w:val="00312BBC"/>
    <w:rPr>
      <w:color w:val="0000FF"/>
      <w:u w:val="single"/>
    </w:rPr>
  </w:style>
  <w:style w:type="character" w:styleId="a3">
    <w:name w:val="Hyperlink"/>
    <w:link w:val="25"/>
    <w:rsid w:val="00312BBC"/>
    <w:rPr>
      <w:color w:val="0000FF"/>
      <w:u w:val="single"/>
    </w:rPr>
  </w:style>
  <w:style w:type="paragraph" w:customStyle="1" w:styleId="Footnote">
    <w:name w:val="Footnote"/>
    <w:link w:val="Footnote0"/>
    <w:rsid w:val="00312B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12BBC"/>
    <w:rPr>
      <w:rFonts w:ascii="XO Thames" w:hAnsi="XO Thames"/>
    </w:rPr>
  </w:style>
  <w:style w:type="character" w:customStyle="1" w:styleId="80">
    <w:name w:val="Заголовок 8 Знак"/>
    <w:basedOn w:val="10"/>
    <w:link w:val="8"/>
    <w:rsid w:val="00312BBC"/>
    <w:rPr>
      <w:rFonts w:ascii="Times New Roman" w:hAnsi="Times New Roman"/>
      <w:color w:val="4F81BD"/>
      <w:sz w:val="22"/>
    </w:rPr>
  </w:style>
  <w:style w:type="paragraph" w:styleId="1a">
    <w:name w:val="toc 1"/>
    <w:next w:val="a"/>
    <w:link w:val="1b"/>
    <w:uiPriority w:val="39"/>
    <w:rsid w:val="00312BBC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312B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2BB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2BBC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312BB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12BBC"/>
    <w:rPr>
      <w:rFonts w:ascii="XO Thames" w:hAnsi="XO Thames"/>
      <w:sz w:val="28"/>
    </w:rPr>
  </w:style>
  <w:style w:type="paragraph" w:styleId="a4">
    <w:name w:val="header"/>
    <w:basedOn w:val="a"/>
    <w:link w:val="a5"/>
    <w:rsid w:val="00312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0"/>
    <w:link w:val="a4"/>
    <w:rsid w:val="00312BBC"/>
    <w:rPr>
      <w:rFonts w:ascii="Calibri" w:hAnsi="Calibri"/>
      <w:sz w:val="20"/>
    </w:rPr>
  </w:style>
  <w:style w:type="paragraph" w:styleId="81">
    <w:name w:val="toc 8"/>
    <w:next w:val="a"/>
    <w:link w:val="82"/>
    <w:uiPriority w:val="39"/>
    <w:rsid w:val="00312BB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12BBC"/>
    <w:rPr>
      <w:rFonts w:ascii="XO Thames" w:hAnsi="XO Thames"/>
      <w:sz w:val="28"/>
    </w:rPr>
  </w:style>
  <w:style w:type="paragraph" w:customStyle="1" w:styleId="26">
    <w:name w:val="Основной шрифт абзаца2"/>
    <w:rsid w:val="00312BBC"/>
  </w:style>
  <w:style w:type="paragraph" w:styleId="51">
    <w:name w:val="toc 5"/>
    <w:next w:val="a"/>
    <w:link w:val="52"/>
    <w:uiPriority w:val="39"/>
    <w:rsid w:val="00312B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2BB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312BB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12BBC"/>
    <w:rPr>
      <w:rFonts w:ascii="XO Thames" w:hAnsi="XO Thames"/>
      <w:i/>
      <w:sz w:val="24"/>
    </w:rPr>
  </w:style>
  <w:style w:type="paragraph" w:styleId="a8">
    <w:name w:val="footer"/>
    <w:basedOn w:val="a"/>
    <w:link w:val="a9"/>
    <w:rsid w:val="00312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0"/>
    <w:link w:val="a8"/>
    <w:rsid w:val="00312BBC"/>
    <w:rPr>
      <w:rFonts w:ascii="Calibri" w:hAnsi="Calibri"/>
      <w:sz w:val="20"/>
    </w:rPr>
  </w:style>
  <w:style w:type="paragraph" w:styleId="aa">
    <w:name w:val="Title"/>
    <w:next w:val="a"/>
    <w:link w:val="ab"/>
    <w:uiPriority w:val="10"/>
    <w:qFormat/>
    <w:rsid w:val="00312B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12BB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312BBC"/>
    <w:rPr>
      <w:rFonts w:ascii="Times New Roman" w:hAnsi="Times New Roman"/>
      <w:sz w:val="22"/>
    </w:rPr>
  </w:style>
  <w:style w:type="paragraph" w:styleId="ac">
    <w:name w:val="List Paragraph"/>
    <w:basedOn w:val="a"/>
    <w:link w:val="ad"/>
    <w:rsid w:val="00312BBC"/>
    <w:pPr>
      <w:spacing w:before="120" w:after="120" w:line="276" w:lineRule="auto"/>
      <w:ind w:firstLine="482"/>
      <w:contextualSpacing/>
    </w:pPr>
    <w:rPr>
      <w:rFonts w:ascii="Times New Roman" w:hAnsi="Times New Roman"/>
      <w:sz w:val="22"/>
    </w:rPr>
  </w:style>
  <w:style w:type="character" w:customStyle="1" w:styleId="ad">
    <w:name w:val="Абзац списка Знак"/>
    <w:basedOn w:val="10"/>
    <w:link w:val="ac"/>
    <w:rsid w:val="00312BBC"/>
    <w:rPr>
      <w:rFonts w:ascii="Times New Roman" w:hAnsi="Times New Roman"/>
      <w:sz w:val="22"/>
    </w:rPr>
  </w:style>
  <w:style w:type="character" w:customStyle="1" w:styleId="20">
    <w:name w:val="Заголовок 2 Знак"/>
    <w:basedOn w:val="10"/>
    <w:link w:val="2"/>
    <w:rsid w:val="00312BBC"/>
    <w:rPr>
      <w:rFonts w:ascii="Times New Roman" w:hAnsi="Times New Roman"/>
      <w:sz w:val="22"/>
    </w:rPr>
  </w:style>
  <w:style w:type="character" w:customStyle="1" w:styleId="60">
    <w:name w:val="Заголовок 6 Знак"/>
    <w:basedOn w:val="10"/>
    <w:link w:val="6"/>
    <w:rsid w:val="00312BBC"/>
    <w:rPr>
      <w:rFonts w:ascii="Times New Roman" w:hAnsi="Times New Roman"/>
      <w:i/>
      <w:color w:val="243F60"/>
      <w:sz w:val="22"/>
    </w:rPr>
  </w:style>
  <w:style w:type="paragraph" w:customStyle="1" w:styleId="ConsPlusNormal">
    <w:name w:val="ConsPlusNormal"/>
    <w:rsid w:val="001E7B3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auto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C853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5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8538-CEF2-4E55-A6F6-1A446888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VD</cp:lastModifiedBy>
  <cp:revision>28</cp:revision>
  <cp:lastPrinted>2024-10-30T15:35:00Z</cp:lastPrinted>
  <dcterms:created xsi:type="dcterms:W3CDTF">2025-01-29T08:29:00Z</dcterms:created>
  <dcterms:modified xsi:type="dcterms:W3CDTF">2025-01-29T22:02:00Z</dcterms:modified>
</cp:coreProperties>
</file>