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DE7" w:rsidRDefault="00C70DE7"/>
    <w:p w:rsidR="00C70DE7" w:rsidRDefault="00C70DE7"/>
    <w:p w:rsidR="00C70DE7" w:rsidRPr="00B2386A" w:rsidRDefault="00C70DE7">
      <w:pPr>
        <w:rPr>
          <w:i/>
        </w:rPr>
      </w:pPr>
    </w:p>
    <w:p w:rsidR="00B2386A" w:rsidRDefault="00B2386A" w:rsidP="00B2386A">
      <w:pPr>
        <w:ind w:left="1276" w:firstLine="0"/>
        <w:rPr>
          <w:b/>
          <w:i/>
          <w:sz w:val="36"/>
          <w:szCs w:val="36"/>
        </w:rPr>
      </w:pPr>
      <w:r w:rsidRPr="00B2386A">
        <w:rPr>
          <w:b/>
          <w:i/>
          <w:sz w:val="36"/>
          <w:szCs w:val="36"/>
        </w:rPr>
        <w:t>Канцара В.Д.</w:t>
      </w:r>
    </w:p>
    <w:p w:rsidR="00570DFE" w:rsidRPr="00B2386A" w:rsidRDefault="00570DFE" w:rsidP="00B2386A">
      <w:pPr>
        <w:ind w:left="1276" w:firstLine="0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Канцара З.И.</w:t>
      </w:r>
    </w:p>
    <w:p w:rsidR="00B2386A" w:rsidRPr="00B2386A" w:rsidRDefault="00B2386A" w:rsidP="00B2386A">
      <w:pPr>
        <w:ind w:left="1276" w:firstLine="0"/>
        <w:rPr>
          <w:b/>
          <w:i/>
          <w:sz w:val="36"/>
          <w:szCs w:val="36"/>
        </w:rPr>
      </w:pPr>
      <w:r w:rsidRPr="00B2386A">
        <w:rPr>
          <w:b/>
          <w:i/>
          <w:sz w:val="36"/>
          <w:szCs w:val="36"/>
        </w:rPr>
        <w:t>ул. Ленина д.82 кв.56,</w:t>
      </w:r>
    </w:p>
    <w:p w:rsidR="00CC3D7F" w:rsidRPr="00CC3D7F" w:rsidRDefault="00B2386A" w:rsidP="00B2386A">
      <w:pPr>
        <w:ind w:left="1276" w:firstLine="0"/>
        <w:rPr>
          <w:sz w:val="32"/>
          <w:szCs w:val="32"/>
        </w:rPr>
      </w:pPr>
      <w:r w:rsidRPr="00B2386A">
        <w:rPr>
          <w:b/>
          <w:i/>
          <w:sz w:val="36"/>
          <w:szCs w:val="36"/>
        </w:rPr>
        <w:t xml:space="preserve">г. Алчевск, ЛНР, </w:t>
      </w:r>
      <w:proofErr w:type="spellStart"/>
      <w:proofErr w:type="gramStart"/>
      <w:r w:rsidRPr="00B2386A">
        <w:rPr>
          <w:b/>
          <w:i/>
          <w:sz w:val="36"/>
          <w:szCs w:val="36"/>
        </w:rPr>
        <w:t>п</w:t>
      </w:r>
      <w:proofErr w:type="spellEnd"/>
      <w:proofErr w:type="gramEnd"/>
      <w:r w:rsidRPr="00B2386A">
        <w:rPr>
          <w:b/>
          <w:i/>
          <w:sz w:val="36"/>
          <w:szCs w:val="36"/>
        </w:rPr>
        <w:t>/и 294214</w:t>
      </w:r>
    </w:p>
    <w:p w:rsidR="00CC3D7F" w:rsidRPr="00CC3D7F" w:rsidRDefault="00CC3D7F">
      <w:pPr>
        <w:rPr>
          <w:sz w:val="32"/>
          <w:szCs w:val="32"/>
        </w:rPr>
      </w:pPr>
    </w:p>
    <w:p w:rsidR="00CC3D7F" w:rsidRDefault="00CC3D7F"/>
    <w:p w:rsidR="00CC3D7F" w:rsidRDefault="00CC3D7F"/>
    <w:p w:rsidR="00570DFE" w:rsidRPr="00570DFE" w:rsidRDefault="00570DFE" w:rsidP="00DC310C">
      <w:pPr>
        <w:spacing w:line="380" w:lineRule="exact"/>
        <w:ind w:left="3261" w:firstLine="0"/>
        <w:rPr>
          <w:rFonts w:eastAsia="Calibri" w:cs="Times New Roman"/>
          <w:sz w:val="36"/>
          <w:szCs w:val="36"/>
        </w:rPr>
      </w:pPr>
      <w:r w:rsidRPr="00570DFE">
        <w:rPr>
          <w:rFonts w:eastAsia="Calibri" w:cs="Times New Roman"/>
          <w:b/>
          <w:sz w:val="36"/>
          <w:szCs w:val="36"/>
        </w:rPr>
        <w:t>Главе Луганской Народной Республики</w:t>
      </w:r>
      <w:r w:rsidRPr="00570DFE">
        <w:rPr>
          <w:rFonts w:eastAsia="Calibri" w:cs="Times New Roman"/>
          <w:sz w:val="36"/>
          <w:szCs w:val="36"/>
        </w:rPr>
        <w:t xml:space="preserve"> – председателю коллегиального органа по вопросам управления и распоряжения имуществом, а также выдачи специальных разрешений</w:t>
      </w:r>
    </w:p>
    <w:p w:rsidR="00570DFE" w:rsidRPr="00570DFE" w:rsidRDefault="00570DFE" w:rsidP="00DC310C">
      <w:pPr>
        <w:spacing w:line="380" w:lineRule="exact"/>
        <w:ind w:left="3261" w:firstLine="0"/>
        <w:rPr>
          <w:rFonts w:eastAsia="Calibri" w:cs="Times New Roman"/>
          <w:sz w:val="36"/>
          <w:szCs w:val="36"/>
        </w:rPr>
      </w:pPr>
    </w:p>
    <w:p w:rsidR="00570DFE" w:rsidRPr="00570DFE" w:rsidRDefault="00570DFE" w:rsidP="00DC310C">
      <w:pPr>
        <w:spacing w:line="380" w:lineRule="exact"/>
        <w:ind w:left="3261" w:firstLine="0"/>
        <w:rPr>
          <w:rFonts w:eastAsia="Calibri" w:cs="Times New Roman"/>
          <w:sz w:val="36"/>
          <w:szCs w:val="36"/>
        </w:rPr>
      </w:pPr>
      <w:proofErr w:type="gramStart"/>
      <w:r w:rsidRPr="00570DFE">
        <w:rPr>
          <w:rFonts w:eastAsia="Calibri" w:cs="Times New Roman"/>
          <w:sz w:val="36"/>
          <w:szCs w:val="36"/>
        </w:rPr>
        <w:t>Российская Федерация, 291016, Луганская Народная Республика, г.о. Город Луганск, г. Луганск, пл. Героев Вов, д. 3</w:t>
      </w:r>
      <w:proofErr w:type="gramEnd"/>
    </w:p>
    <w:p w:rsidR="006D46D5" w:rsidRPr="00570DFE" w:rsidRDefault="00570DFE" w:rsidP="00DC310C">
      <w:pPr>
        <w:spacing w:line="380" w:lineRule="exact"/>
        <w:ind w:left="6663" w:firstLine="0"/>
        <w:rPr>
          <w:b/>
          <w:bCs/>
          <w:i/>
          <w:iCs/>
          <w:sz w:val="36"/>
          <w:szCs w:val="36"/>
        </w:rPr>
      </w:pPr>
      <w:r w:rsidRPr="00570DFE">
        <w:rPr>
          <w:rFonts w:eastAsia="Calibri" w:cs="Times New Roman"/>
          <w:sz w:val="36"/>
          <w:szCs w:val="36"/>
        </w:rPr>
        <w:t>Пасечнику Л.И.</w:t>
      </w:r>
    </w:p>
    <w:sectPr w:rsidR="006D46D5" w:rsidRPr="00570DFE" w:rsidSect="00CC3D7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CC3D7F"/>
    <w:rsid w:val="000824CB"/>
    <w:rsid w:val="000A3A7B"/>
    <w:rsid w:val="0010524B"/>
    <w:rsid w:val="0016620C"/>
    <w:rsid w:val="00264260"/>
    <w:rsid w:val="0045314B"/>
    <w:rsid w:val="00524465"/>
    <w:rsid w:val="00535049"/>
    <w:rsid w:val="00545479"/>
    <w:rsid w:val="00570DFE"/>
    <w:rsid w:val="005F6832"/>
    <w:rsid w:val="00615F5B"/>
    <w:rsid w:val="006A3248"/>
    <w:rsid w:val="006D46D5"/>
    <w:rsid w:val="006E5A6D"/>
    <w:rsid w:val="007024D9"/>
    <w:rsid w:val="00741713"/>
    <w:rsid w:val="00832016"/>
    <w:rsid w:val="0085214B"/>
    <w:rsid w:val="008647D9"/>
    <w:rsid w:val="0091645B"/>
    <w:rsid w:val="00920431"/>
    <w:rsid w:val="00A3784F"/>
    <w:rsid w:val="00A96D96"/>
    <w:rsid w:val="00AE3DAF"/>
    <w:rsid w:val="00B2386A"/>
    <w:rsid w:val="00B81573"/>
    <w:rsid w:val="00BF1AAD"/>
    <w:rsid w:val="00BF5CE0"/>
    <w:rsid w:val="00C70DE7"/>
    <w:rsid w:val="00CC3D7F"/>
    <w:rsid w:val="00D60ADB"/>
    <w:rsid w:val="00D77442"/>
    <w:rsid w:val="00D92C7C"/>
    <w:rsid w:val="00DB4EC9"/>
    <w:rsid w:val="00DC310C"/>
    <w:rsid w:val="00DE41F1"/>
    <w:rsid w:val="00EE3B50"/>
    <w:rsid w:val="00F15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14B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B81573"/>
    <w:rPr>
      <w:rFonts w:ascii="Times New Roman" w:hAnsi="Times New Roman"/>
      <w:i/>
      <w:color w:val="0000FF"/>
      <w:sz w:val="24"/>
      <w:u w:val="single"/>
    </w:rPr>
  </w:style>
  <w:style w:type="character" w:customStyle="1" w:styleId="10">
    <w:name w:val="Стиль Гиперссылка + 10 пт"/>
    <w:basedOn w:val="a3"/>
    <w:qFormat/>
    <w:rsid w:val="006E5A6D"/>
    <w:rPr>
      <w:iCs/>
    </w:rPr>
  </w:style>
  <w:style w:type="paragraph" w:customStyle="1" w:styleId="a4">
    <w:name w:val="Гиперсылка"/>
    <w:basedOn w:val="a"/>
    <w:rsid w:val="00EE3B50"/>
    <w:pPr>
      <w:suppressAutoHyphens/>
    </w:pPr>
    <w:rPr>
      <w:rFonts w:eastAsia="Times New Roman" w:cs="Times New Roman"/>
      <w:bCs/>
      <w:i/>
      <w:szCs w:val="24"/>
      <w:lang w:eastAsia="ar-SA"/>
    </w:rPr>
  </w:style>
  <w:style w:type="character" w:styleId="a5">
    <w:name w:val="FollowedHyperlink"/>
    <w:basedOn w:val="a0"/>
    <w:uiPriority w:val="99"/>
    <w:qFormat/>
    <w:rsid w:val="00741713"/>
    <w:rPr>
      <w:i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VD</dc:creator>
  <cp:lastModifiedBy>VD</cp:lastModifiedBy>
  <cp:revision>3</cp:revision>
  <dcterms:created xsi:type="dcterms:W3CDTF">2025-05-14T08:38:00Z</dcterms:created>
  <dcterms:modified xsi:type="dcterms:W3CDTF">2025-05-14T08:40:00Z</dcterms:modified>
</cp:coreProperties>
</file>